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8265" w14:textId="77777777" w:rsidR="00A10FB5" w:rsidRDefault="00A10FB5" w:rsidP="00A10FB5">
      <w:pPr>
        <w:spacing w:after="0" w:line="240" w:lineRule="auto"/>
        <w:jc w:val="center"/>
        <w:rPr>
          <w:rFonts w:asciiTheme="minorHAnsi" w:hAnsiTheme="minorHAnsi"/>
          <w:b/>
          <w:sz w:val="32"/>
          <w:szCs w:val="32"/>
        </w:rPr>
      </w:pPr>
    </w:p>
    <w:p w14:paraId="157F18D5" w14:textId="57E28D74" w:rsidR="00C871A6" w:rsidRPr="00647E26" w:rsidRDefault="00326C62" w:rsidP="00326C62">
      <w:pPr>
        <w:jc w:val="center"/>
        <w:rPr>
          <w:rFonts w:asciiTheme="minorHAnsi" w:hAnsiTheme="minorHAnsi"/>
          <w:b/>
          <w:sz w:val="32"/>
          <w:szCs w:val="32"/>
        </w:rPr>
      </w:pPr>
      <w:r w:rsidRPr="00326C62">
        <w:rPr>
          <w:rFonts w:asciiTheme="minorHAnsi" w:hAnsiTheme="minorHAnsi"/>
          <w:b/>
          <w:sz w:val="32"/>
          <w:szCs w:val="32"/>
        </w:rPr>
        <w:t xml:space="preserve">Sustainability Standard Setting Bodies </w:t>
      </w:r>
    </w:p>
    <w:p w14:paraId="47E8695D" w14:textId="3F167C96" w:rsidR="00695F4D" w:rsidRPr="00647E26" w:rsidRDefault="00326C62" w:rsidP="004E35A6">
      <w:pPr>
        <w:jc w:val="center"/>
        <w:rPr>
          <w:rFonts w:asciiTheme="minorHAnsi" w:hAnsiTheme="minorHAnsi"/>
          <w:b/>
          <w:sz w:val="32"/>
          <w:szCs w:val="32"/>
        </w:rPr>
      </w:pPr>
      <w:r>
        <w:rPr>
          <w:rFonts w:asciiTheme="minorHAnsi" w:hAnsiTheme="minorHAnsi"/>
          <w:b/>
          <w:sz w:val="32"/>
          <w:szCs w:val="32"/>
        </w:rPr>
        <w:t xml:space="preserve">Relevant </w:t>
      </w:r>
      <w:r w:rsidR="00252300">
        <w:rPr>
          <w:rFonts w:asciiTheme="minorHAnsi" w:hAnsiTheme="minorHAnsi"/>
          <w:b/>
          <w:sz w:val="32"/>
          <w:szCs w:val="32"/>
        </w:rPr>
        <w:t xml:space="preserve">Green Bond Market Information on </w:t>
      </w:r>
      <w:r w:rsidR="000C4389">
        <w:rPr>
          <w:rFonts w:asciiTheme="minorHAnsi" w:hAnsiTheme="minorHAnsi"/>
          <w:b/>
          <w:sz w:val="32"/>
          <w:szCs w:val="32"/>
        </w:rPr>
        <w:t>Sustainability</w:t>
      </w:r>
      <w:r w:rsidR="00252300">
        <w:rPr>
          <w:rFonts w:asciiTheme="minorHAnsi" w:hAnsiTheme="minorHAnsi"/>
          <w:b/>
          <w:sz w:val="32"/>
          <w:szCs w:val="32"/>
        </w:rPr>
        <w:t xml:space="preserve"> Standards Form</w:t>
      </w:r>
      <w:r w:rsidR="009938D5">
        <w:rPr>
          <w:rStyle w:val="FootnoteReference"/>
          <w:rFonts w:asciiTheme="minorHAnsi" w:hAnsiTheme="minorHAnsi"/>
          <w:b/>
          <w:sz w:val="32"/>
          <w:szCs w:val="32"/>
        </w:rPr>
        <w:footnoteReference w:id="1"/>
      </w:r>
    </w:p>
    <w:p w14:paraId="7CDD598B" w14:textId="77777777" w:rsidR="009B29D9" w:rsidRDefault="009B29D9" w:rsidP="00A10FB5">
      <w:pPr>
        <w:pStyle w:val="BodyText"/>
        <w:tabs>
          <w:tab w:val="left" w:pos="1196"/>
        </w:tabs>
        <w:spacing w:after="120"/>
        <w:ind w:left="0" w:right="113"/>
        <w:jc w:val="both"/>
        <w:rPr>
          <w:lang w:val="en-GB"/>
        </w:rPr>
      </w:pPr>
    </w:p>
    <w:p w14:paraId="1F855B10" w14:textId="7B07FF62" w:rsidR="00A10FB5" w:rsidRDefault="00A10FB5" w:rsidP="00A10FB5">
      <w:pPr>
        <w:pStyle w:val="BodyText"/>
        <w:tabs>
          <w:tab w:val="left" w:pos="1196"/>
        </w:tabs>
        <w:spacing w:after="120"/>
        <w:ind w:left="0" w:right="113"/>
        <w:jc w:val="both"/>
        <w:rPr>
          <w:rFonts w:asciiTheme="minorHAnsi" w:hAnsiTheme="minorHAnsi"/>
          <w:sz w:val="22"/>
          <w:szCs w:val="22"/>
        </w:rPr>
      </w:pPr>
      <w:r>
        <w:rPr>
          <w:lang w:val="en-GB"/>
        </w:rPr>
        <w:t>Forms filled in by standard setters should be sent back to </w:t>
      </w:r>
      <w:hyperlink r:id="rId8" w:history="1">
        <w:r>
          <w:rPr>
            <w:rStyle w:val="Hyperlink"/>
            <w:lang w:val="en-GB"/>
          </w:rPr>
          <w:t>greenbonds@icmagroup.org</w:t>
        </w:r>
      </w:hyperlink>
      <w:r>
        <w:rPr>
          <w:lang w:val="en-GB"/>
        </w:rPr>
        <w:t xml:space="preserve">, for publication on the </w:t>
      </w:r>
      <w:hyperlink r:id="rId9" w:history="1">
        <w:r w:rsidRPr="00D95153">
          <w:rPr>
            <w:rStyle w:val="Hyperlink"/>
            <w:lang w:val="en-GB"/>
          </w:rPr>
          <w:t>Green Bond Principles Resource Centre</w:t>
        </w:r>
      </w:hyperlink>
      <w:r>
        <w:rPr>
          <w:lang w:val="en-GB"/>
        </w:rPr>
        <w:t>.</w:t>
      </w:r>
    </w:p>
    <w:p w14:paraId="4EE0C228" w14:textId="77777777" w:rsidR="00A10FB5" w:rsidRPr="00A10FB5" w:rsidRDefault="00A10FB5" w:rsidP="00647E26">
      <w:pPr>
        <w:spacing w:after="100" w:afterAutospacing="1" w:line="240" w:lineRule="auto"/>
        <w:rPr>
          <w:rFonts w:asciiTheme="minorHAnsi" w:hAnsiTheme="minorHAnsi"/>
          <w:b/>
          <w:color w:val="000000" w:themeColor="text1"/>
          <w:sz w:val="28"/>
          <w:szCs w:val="28"/>
          <w:lang w:val="en-US"/>
        </w:rPr>
      </w:pPr>
    </w:p>
    <w:p w14:paraId="4DB598D1" w14:textId="6369048F" w:rsidR="00647E26" w:rsidRPr="00647E26" w:rsidRDefault="00647E26" w:rsidP="00647E26">
      <w:pPr>
        <w:spacing w:after="100" w:afterAutospacing="1" w:line="240" w:lineRule="auto"/>
        <w:rPr>
          <w:rFonts w:asciiTheme="minorHAnsi" w:hAnsiTheme="minorHAnsi"/>
          <w:b/>
          <w:color w:val="000000" w:themeColor="text1"/>
          <w:sz w:val="28"/>
          <w:szCs w:val="28"/>
        </w:rPr>
      </w:pPr>
      <w:r w:rsidRPr="00647E26">
        <w:rPr>
          <w:rFonts w:asciiTheme="minorHAnsi" w:hAnsiTheme="minorHAnsi"/>
          <w:b/>
          <w:color w:val="000000" w:themeColor="text1"/>
          <w:sz w:val="28"/>
          <w:szCs w:val="28"/>
        </w:rPr>
        <w:t>Section 1.</w:t>
      </w:r>
      <w:r w:rsidR="00A07217">
        <w:rPr>
          <w:rFonts w:asciiTheme="minorHAnsi" w:hAnsiTheme="minorHAnsi"/>
          <w:b/>
          <w:color w:val="000000" w:themeColor="text1"/>
          <w:sz w:val="28"/>
          <w:szCs w:val="28"/>
        </w:rPr>
        <w:tab/>
      </w:r>
      <w:r w:rsidRPr="00647E26">
        <w:rPr>
          <w:rFonts w:asciiTheme="minorHAnsi" w:hAnsiTheme="minorHAnsi"/>
          <w:b/>
          <w:color w:val="000000" w:themeColor="text1"/>
          <w:sz w:val="28"/>
          <w:szCs w:val="28"/>
        </w:rPr>
        <w:t>Basic Information</w:t>
      </w:r>
    </w:p>
    <w:p w14:paraId="4AB467F6" w14:textId="68741DFB" w:rsidR="00647E26" w:rsidRPr="00A10FB5" w:rsidRDefault="00841C9E" w:rsidP="008720A2">
      <w:pPr>
        <w:spacing w:after="240" w:line="240" w:lineRule="auto"/>
        <w:rPr>
          <w:rFonts w:asciiTheme="minorHAnsi" w:hAnsiTheme="minorHAnsi"/>
          <w:color w:val="000000" w:themeColor="text1"/>
          <w:sz w:val="24"/>
          <w:szCs w:val="24"/>
        </w:rPr>
      </w:pPr>
      <w:r w:rsidRPr="00A10FB5">
        <w:rPr>
          <w:rFonts w:asciiTheme="minorHAnsi" w:hAnsiTheme="minorHAnsi"/>
          <w:b/>
          <w:color w:val="000000" w:themeColor="text1"/>
          <w:sz w:val="24"/>
          <w:szCs w:val="24"/>
        </w:rPr>
        <w:t>Organization</w:t>
      </w:r>
      <w:r w:rsidR="006A3CB5" w:rsidRPr="00A10FB5">
        <w:rPr>
          <w:rFonts w:asciiTheme="minorHAnsi" w:hAnsiTheme="minorHAnsi"/>
          <w:b/>
          <w:color w:val="000000" w:themeColor="text1"/>
          <w:sz w:val="24"/>
          <w:szCs w:val="24"/>
        </w:rPr>
        <w:t xml:space="preserve"> </w:t>
      </w:r>
      <w:r w:rsidR="00647E26" w:rsidRPr="00A10FB5">
        <w:rPr>
          <w:rFonts w:asciiTheme="minorHAnsi" w:hAnsiTheme="minorHAnsi"/>
          <w:b/>
          <w:color w:val="000000" w:themeColor="text1"/>
          <w:sz w:val="24"/>
          <w:szCs w:val="24"/>
        </w:rPr>
        <w:t>name:</w:t>
      </w:r>
    </w:p>
    <w:p w14:paraId="060520A3" w14:textId="2898F87F" w:rsidR="00647E26" w:rsidRPr="00141392" w:rsidRDefault="006A3CB5" w:rsidP="008720A2">
      <w:pPr>
        <w:spacing w:after="240" w:line="240" w:lineRule="auto"/>
        <w:rPr>
          <w:rFonts w:asciiTheme="minorHAnsi" w:hAnsiTheme="minorHAnsi"/>
          <w:b/>
          <w:color w:val="000000" w:themeColor="text1"/>
          <w:sz w:val="22"/>
        </w:rPr>
      </w:pPr>
      <w:r w:rsidRPr="00A10FB5">
        <w:rPr>
          <w:rFonts w:asciiTheme="minorHAnsi" w:hAnsiTheme="minorHAnsi"/>
          <w:b/>
          <w:color w:val="000000" w:themeColor="text1"/>
          <w:sz w:val="24"/>
          <w:szCs w:val="24"/>
        </w:rPr>
        <w:t xml:space="preserve">Name of </w:t>
      </w:r>
      <w:r w:rsidR="001774BF" w:rsidRPr="00A10FB5">
        <w:rPr>
          <w:rFonts w:asciiTheme="minorHAnsi" w:hAnsiTheme="minorHAnsi"/>
          <w:b/>
          <w:color w:val="000000" w:themeColor="text1"/>
          <w:sz w:val="24"/>
          <w:szCs w:val="24"/>
        </w:rPr>
        <w:t xml:space="preserve">sustainability </w:t>
      </w:r>
      <w:r w:rsidRPr="00A10FB5">
        <w:rPr>
          <w:rFonts w:asciiTheme="minorHAnsi" w:hAnsiTheme="minorHAnsi"/>
          <w:b/>
          <w:color w:val="000000" w:themeColor="text1"/>
          <w:sz w:val="24"/>
          <w:szCs w:val="24"/>
        </w:rPr>
        <w:t>standard</w:t>
      </w:r>
      <w:r w:rsidR="00647E26" w:rsidRPr="00141392">
        <w:rPr>
          <w:rFonts w:asciiTheme="minorHAnsi" w:hAnsiTheme="minorHAnsi"/>
          <w:b/>
          <w:i/>
          <w:color w:val="000000" w:themeColor="text1"/>
          <w:sz w:val="22"/>
        </w:rPr>
        <w:t>:</w:t>
      </w:r>
      <w:r w:rsidR="001664AA">
        <w:rPr>
          <w:rStyle w:val="FootnoteReference"/>
          <w:rFonts w:asciiTheme="minorHAnsi" w:hAnsiTheme="minorHAnsi"/>
          <w:b/>
          <w:i/>
          <w:color w:val="000000" w:themeColor="text1"/>
          <w:sz w:val="22"/>
        </w:rPr>
        <w:footnoteReference w:id="2"/>
      </w:r>
      <w:r w:rsidR="00647E26" w:rsidRPr="00141392">
        <w:rPr>
          <w:rFonts w:asciiTheme="minorHAnsi" w:hAnsiTheme="minorHAnsi"/>
          <w:b/>
          <w:i/>
          <w:color w:val="000000" w:themeColor="text1"/>
          <w:sz w:val="22"/>
        </w:rPr>
        <w:t xml:space="preserve"> </w:t>
      </w:r>
      <w:r w:rsidR="00647E26" w:rsidRPr="00141392">
        <w:rPr>
          <w:rFonts w:asciiTheme="minorHAnsi" w:hAnsiTheme="minorHAnsi"/>
          <w:i/>
          <w:color w:val="000000" w:themeColor="text1"/>
          <w:szCs w:val="20"/>
        </w:rPr>
        <w:t>[specify as appropriate]</w:t>
      </w:r>
    </w:p>
    <w:p w14:paraId="0DC1BFA5" w14:textId="77777777" w:rsidR="00647E26" w:rsidRPr="00A10FB5" w:rsidRDefault="00647E26" w:rsidP="008720A2">
      <w:pPr>
        <w:spacing w:after="240" w:line="240" w:lineRule="auto"/>
        <w:rPr>
          <w:rFonts w:asciiTheme="minorHAnsi" w:hAnsiTheme="minorHAnsi"/>
          <w:color w:val="000000" w:themeColor="text1"/>
          <w:sz w:val="24"/>
          <w:szCs w:val="24"/>
        </w:rPr>
      </w:pPr>
      <w:r w:rsidRPr="00A10FB5">
        <w:rPr>
          <w:rFonts w:asciiTheme="minorHAnsi" w:hAnsiTheme="minorHAnsi"/>
          <w:b/>
          <w:color w:val="000000" w:themeColor="text1"/>
          <w:sz w:val="24"/>
          <w:szCs w:val="24"/>
        </w:rPr>
        <w:t xml:space="preserve">Completion date of this form: </w:t>
      </w:r>
    </w:p>
    <w:p w14:paraId="5CE1D9C8" w14:textId="77777777" w:rsidR="00647E26" w:rsidRPr="00141392" w:rsidRDefault="00647E26" w:rsidP="008720A2">
      <w:pPr>
        <w:spacing w:after="240" w:line="240" w:lineRule="auto"/>
        <w:rPr>
          <w:rFonts w:asciiTheme="minorHAnsi" w:hAnsiTheme="minorHAnsi"/>
          <w:i/>
          <w:color w:val="000000" w:themeColor="text1"/>
          <w:sz w:val="22"/>
        </w:rPr>
      </w:pPr>
      <w:r w:rsidRPr="00A10FB5">
        <w:rPr>
          <w:rFonts w:asciiTheme="minorHAnsi" w:hAnsiTheme="minorHAnsi"/>
          <w:b/>
          <w:color w:val="000000" w:themeColor="text1"/>
          <w:sz w:val="24"/>
          <w:szCs w:val="24"/>
        </w:rPr>
        <w:t xml:space="preserve">Publication date of </w:t>
      </w:r>
      <w:r w:rsidR="006A3CB5" w:rsidRPr="00A10FB5">
        <w:rPr>
          <w:rFonts w:asciiTheme="minorHAnsi" w:hAnsiTheme="minorHAnsi"/>
          <w:b/>
          <w:color w:val="000000" w:themeColor="text1"/>
          <w:sz w:val="24"/>
          <w:szCs w:val="24"/>
        </w:rPr>
        <w:t>the standard</w:t>
      </w:r>
      <w:r w:rsidRPr="00A10FB5">
        <w:rPr>
          <w:rFonts w:asciiTheme="minorHAnsi" w:hAnsiTheme="minorHAnsi"/>
          <w:b/>
          <w:color w:val="000000" w:themeColor="text1"/>
          <w:sz w:val="24"/>
          <w:szCs w:val="24"/>
        </w:rPr>
        <w:t>:</w:t>
      </w:r>
      <w:r w:rsidRPr="00141392">
        <w:rPr>
          <w:rFonts w:asciiTheme="minorHAnsi" w:hAnsiTheme="minorHAnsi"/>
          <w:b/>
          <w:color w:val="000000" w:themeColor="text1"/>
          <w:sz w:val="22"/>
        </w:rPr>
        <w:t xml:space="preserve"> </w:t>
      </w:r>
      <w:r w:rsidRPr="00141392">
        <w:rPr>
          <w:rFonts w:asciiTheme="minorHAnsi" w:hAnsiTheme="minorHAnsi"/>
          <w:i/>
          <w:color w:val="000000" w:themeColor="text1"/>
          <w:szCs w:val="20"/>
        </w:rPr>
        <w:t xml:space="preserve">[where appropriate, specify if it is an update and add reference to earlier relevant </w:t>
      </w:r>
      <w:r w:rsidR="006A3CB5">
        <w:rPr>
          <w:rFonts w:asciiTheme="minorHAnsi" w:hAnsiTheme="minorHAnsi"/>
          <w:i/>
          <w:color w:val="000000" w:themeColor="text1"/>
          <w:szCs w:val="20"/>
        </w:rPr>
        <w:t>standard</w:t>
      </w:r>
      <w:r w:rsidRPr="00141392">
        <w:rPr>
          <w:rFonts w:asciiTheme="minorHAnsi" w:hAnsiTheme="minorHAnsi"/>
          <w:i/>
          <w:color w:val="000000" w:themeColor="text1"/>
          <w:szCs w:val="20"/>
        </w:rPr>
        <w:t>]</w:t>
      </w:r>
    </w:p>
    <w:p w14:paraId="5F6CBA60" w14:textId="52C12EF1" w:rsidR="00BA24A2" w:rsidRDefault="00BA24A2" w:rsidP="00647E26">
      <w:pPr>
        <w:spacing w:after="240" w:line="240" w:lineRule="auto"/>
        <w:rPr>
          <w:rFonts w:asciiTheme="minorHAnsi" w:hAnsiTheme="minorHAnsi"/>
          <w:color w:val="000000" w:themeColor="text1"/>
          <w:sz w:val="24"/>
          <w:szCs w:val="24"/>
        </w:rPr>
      </w:pPr>
    </w:p>
    <w:p w14:paraId="5832C0B8" w14:textId="77777777" w:rsidR="009B29D9" w:rsidRDefault="009B29D9" w:rsidP="00647E26">
      <w:pPr>
        <w:spacing w:after="240" w:line="240" w:lineRule="auto"/>
        <w:rPr>
          <w:rFonts w:asciiTheme="minorHAnsi" w:hAnsiTheme="minorHAnsi"/>
          <w:color w:val="000000" w:themeColor="text1"/>
          <w:sz w:val="24"/>
          <w:szCs w:val="24"/>
        </w:rPr>
      </w:pPr>
    </w:p>
    <w:p w14:paraId="79DE0F08" w14:textId="77777777" w:rsidR="00C95B39" w:rsidRPr="00A07217" w:rsidRDefault="00A07217" w:rsidP="00A07217">
      <w:pPr>
        <w:rPr>
          <w:rFonts w:asciiTheme="minorHAnsi" w:eastAsia="Times New Roman" w:hAnsiTheme="minorHAnsi"/>
          <w:b/>
          <w:sz w:val="28"/>
          <w:szCs w:val="28"/>
        </w:rPr>
      </w:pPr>
      <w:r>
        <w:rPr>
          <w:rFonts w:asciiTheme="minorHAnsi" w:hAnsiTheme="minorHAnsi"/>
          <w:b/>
          <w:sz w:val="28"/>
          <w:szCs w:val="28"/>
        </w:rPr>
        <w:t xml:space="preserve">Section </w:t>
      </w:r>
      <w:r w:rsidR="001664AA">
        <w:rPr>
          <w:rFonts w:asciiTheme="minorHAnsi" w:hAnsiTheme="minorHAnsi"/>
          <w:b/>
          <w:sz w:val="28"/>
          <w:szCs w:val="28"/>
        </w:rPr>
        <w:t>2</w:t>
      </w:r>
      <w:r>
        <w:rPr>
          <w:rFonts w:asciiTheme="minorHAnsi" w:hAnsiTheme="minorHAnsi"/>
          <w:b/>
          <w:sz w:val="28"/>
          <w:szCs w:val="28"/>
        </w:rPr>
        <w:t>.</w:t>
      </w:r>
      <w:r>
        <w:rPr>
          <w:rFonts w:asciiTheme="minorHAnsi" w:hAnsiTheme="minorHAnsi"/>
          <w:b/>
          <w:sz w:val="28"/>
          <w:szCs w:val="28"/>
        </w:rPr>
        <w:tab/>
      </w:r>
      <w:r w:rsidR="00125853" w:rsidRPr="00A07217">
        <w:rPr>
          <w:rFonts w:asciiTheme="minorHAnsi" w:hAnsiTheme="minorHAnsi"/>
          <w:b/>
          <w:sz w:val="28"/>
          <w:szCs w:val="28"/>
        </w:rPr>
        <w:t>Detailed review</w:t>
      </w:r>
    </w:p>
    <w:p w14:paraId="56F3AC2D" w14:textId="1887C590" w:rsidR="00C95B39" w:rsidRPr="00A07217" w:rsidRDefault="000D2EC7" w:rsidP="00A07217">
      <w:pPr>
        <w:spacing w:line="240" w:lineRule="auto"/>
        <w:jc w:val="both"/>
        <w:rPr>
          <w:rFonts w:asciiTheme="minorHAnsi" w:hAnsiTheme="minorHAnsi"/>
          <w:b/>
          <w:i/>
          <w:szCs w:val="20"/>
        </w:rPr>
      </w:pPr>
      <w:r w:rsidRPr="000D2EC7">
        <w:rPr>
          <w:rFonts w:asciiTheme="minorHAnsi" w:hAnsiTheme="minorHAnsi"/>
          <w:i/>
          <w:szCs w:val="20"/>
        </w:rPr>
        <w:t>Standard setters</w:t>
      </w:r>
      <w:r w:rsidR="00C95B39" w:rsidRPr="00A07217">
        <w:rPr>
          <w:rFonts w:asciiTheme="minorHAnsi" w:hAnsiTheme="minorHAnsi"/>
          <w:i/>
          <w:szCs w:val="20"/>
        </w:rPr>
        <w:t xml:space="preserve"> are encouraged to provide the information below to the extent possible</w:t>
      </w:r>
      <w:r w:rsidR="00C85041" w:rsidRPr="00A07217">
        <w:rPr>
          <w:rFonts w:asciiTheme="minorHAnsi" w:hAnsiTheme="minorHAnsi"/>
          <w:i/>
          <w:szCs w:val="20"/>
        </w:rPr>
        <w:t xml:space="preserve"> and use the comment section to explain the scope of their review</w:t>
      </w:r>
      <w:r w:rsidR="00C95B39" w:rsidRPr="00A07217">
        <w:rPr>
          <w:rFonts w:asciiTheme="minorHAnsi" w:hAnsiTheme="minorHAnsi"/>
          <w:i/>
          <w:szCs w:val="20"/>
        </w:rPr>
        <w:t>.</w:t>
      </w:r>
      <w:r w:rsidR="00C85041" w:rsidRPr="00A07217">
        <w:rPr>
          <w:rFonts w:asciiTheme="minorHAnsi" w:hAnsiTheme="minorHAnsi"/>
          <w:i/>
          <w:szCs w:val="20"/>
        </w:rPr>
        <w:t xml:space="preserve"> </w:t>
      </w:r>
    </w:p>
    <w:p w14:paraId="5D21275E" w14:textId="0F81F45D" w:rsidR="00122F95" w:rsidRPr="005A7277" w:rsidRDefault="00122F95" w:rsidP="00122F95">
      <w:pPr>
        <w:rPr>
          <w:rFonts w:asciiTheme="minorHAnsi" w:hAnsiTheme="minorHAnsi"/>
          <w:b/>
          <w:i/>
          <w:color w:val="948A54" w:themeColor="background2" w:themeShade="80"/>
          <w:sz w:val="28"/>
          <w:szCs w:val="28"/>
        </w:rPr>
      </w:pPr>
      <w:r w:rsidRPr="005A7277">
        <w:rPr>
          <w:rFonts w:asciiTheme="minorHAnsi" w:eastAsia="Times New Roman" w:hAnsiTheme="minorHAnsi"/>
          <w:b/>
          <w:color w:val="948A54" w:themeColor="background2" w:themeShade="80"/>
          <w:sz w:val="28"/>
          <w:szCs w:val="28"/>
        </w:rPr>
        <w:t xml:space="preserve">1. </w:t>
      </w:r>
      <w:r w:rsidR="001B69C1" w:rsidRPr="005A7277">
        <w:rPr>
          <w:rFonts w:asciiTheme="minorHAnsi" w:eastAsia="Times New Roman" w:hAnsiTheme="minorHAnsi"/>
          <w:b/>
          <w:color w:val="948A54" w:themeColor="background2" w:themeShade="80"/>
          <w:sz w:val="28"/>
          <w:szCs w:val="28"/>
        </w:rPr>
        <w:t>Green Bond Principles (</w:t>
      </w:r>
      <w:r w:rsidRPr="005A7277">
        <w:rPr>
          <w:rFonts w:asciiTheme="minorHAnsi" w:eastAsia="Times New Roman" w:hAnsiTheme="minorHAnsi"/>
          <w:b/>
          <w:color w:val="948A54" w:themeColor="background2" w:themeShade="80"/>
          <w:sz w:val="28"/>
          <w:szCs w:val="28"/>
        </w:rPr>
        <w:t>GBP</w:t>
      </w:r>
      <w:r w:rsidR="001B69C1" w:rsidRPr="005A7277">
        <w:rPr>
          <w:rFonts w:asciiTheme="minorHAnsi" w:eastAsia="Times New Roman" w:hAnsiTheme="minorHAnsi"/>
          <w:b/>
          <w:color w:val="948A54" w:themeColor="background2" w:themeShade="80"/>
          <w:sz w:val="28"/>
          <w:szCs w:val="28"/>
        </w:rPr>
        <w:t>)</w:t>
      </w:r>
      <w:r w:rsidRPr="005A7277">
        <w:rPr>
          <w:rFonts w:asciiTheme="minorHAnsi" w:eastAsia="Times New Roman" w:hAnsiTheme="minorHAnsi"/>
          <w:b/>
          <w:color w:val="948A54" w:themeColor="background2" w:themeShade="80"/>
          <w:sz w:val="28"/>
          <w:szCs w:val="28"/>
        </w:rPr>
        <w:t xml:space="preserve"> project categories </w:t>
      </w:r>
      <w:r w:rsidR="004C6B37" w:rsidRPr="005A7277">
        <w:rPr>
          <w:rFonts w:asciiTheme="minorHAnsi" w:eastAsia="Times New Roman" w:hAnsiTheme="minorHAnsi"/>
          <w:b/>
          <w:color w:val="948A54" w:themeColor="background2" w:themeShade="80"/>
          <w:sz w:val="28"/>
          <w:szCs w:val="28"/>
        </w:rPr>
        <w:t>relevant to the standard</w:t>
      </w:r>
    </w:p>
    <w:p w14:paraId="5BF02600" w14:textId="77777777" w:rsidR="00122F95" w:rsidRPr="00141392" w:rsidRDefault="00122F95" w:rsidP="00122F95">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r w:rsidRPr="00141392">
        <w:rPr>
          <w:rFonts w:asciiTheme="minorHAnsi" w:hAnsiTheme="minorHAnsi"/>
          <w:b/>
          <w:sz w:val="22"/>
        </w:rPr>
        <w:t xml:space="preserve">Overall comment on section </w:t>
      </w:r>
      <w:r w:rsidRPr="00141392">
        <w:rPr>
          <w:rFonts w:asciiTheme="minorHAnsi" w:hAnsiTheme="minorHAnsi"/>
          <w:i/>
          <w:szCs w:val="20"/>
        </w:rPr>
        <w:t>(if applicable)</w:t>
      </w:r>
      <w:r w:rsidRPr="00141392">
        <w:rPr>
          <w:rFonts w:asciiTheme="minorHAnsi" w:hAnsiTheme="minorHAnsi"/>
          <w:b/>
          <w:szCs w:val="20"/>
        </w:rPr>
        <w:t>:</w:t>
      </w:r>
      <w:r w:rsidRPr="00141392">
        <w:rPr>
          <w:rFonts w:asciiTheme="minorHAnsi" w:hAnsiTheme="minorHAnsi"/>
          <w:b/>
          <w:sz w:val="22"/>
        </w:rPr>
        <w:t xml:space="preserve"> </w:t>
      </w:r>
    </w:p>
    <w:p w14:paraId="26EEBA93" w14:textId="77777777" w:rsidR="00122F95" w:rsidRPr="00141392" w:rsidRDefault="00122F95" w:rsidP="00122F95">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p>
    <w:p w14:paraId="2F785472" w14:textId="77777777" w:rsidR="00122F95" w:rsidRDefault="00122F95" w:rsidP="00122F95">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p>
    <w:p w14:paraId="364C7859" w14:textId="77777777" w:rsidR="00122F95" w:rsidRPr="00141392" w:rsidRDefault="00122F95" w:rsidP="00122F95">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412"/>
        <w:gridCol w:w="578"/>
        <w:gridCol w:w="4091"/>
      </w:tblGrid>
      <w:tr w:rsidR="00122F95" w:rsidRPr="00A07217" w14:paraId="0A8E91A9" w14:textId="77777777" w:rsidTr="00BB1D54">
        <w:trPr>
          <w:trHeight w:val="356"/>
        </w:trPr>
        <w:tc>
          <w:tcPr>
            <w:tcW w:w="9780" w:type="dxa"/>
            <w:gridSpan w:val="4"/>
          </w:tcPr>
          <w:p w14:paraId="2EB1CD7E" w14:textId="2E1845A3" w:rsidR="00122F95" w:rsidRDefault="00122F95" w:rsidP="00BB1D54">
            <w:pPr>
              <w:spacing w:after="120"/>
              <w:rPr>
                <w:rFonts w:asciiTheme="minorHAnsi" w:hAnsiTheme="minorHAnsi"/>
                <w:b/>
                <w:sz w:val="24"/>
                <w:szCs w:val="24"/>
              </w:rPr>
            </w:pPr>
          </w:p>
          <w:p w14:paraId="74343C2D" w14:textId="77777777" w:rsidR="009B29D9" w:rsidRDefault="009B29D9" w:rsidP="00BB1D54">
            <w:pPr>
              <w:spacing w:after="120"/>
              <w:rPr>
                <w:rFonts w:asciiTheme="minorHAnsi" w:hAnsiTheme="minorHAnsi"/>
                <w:b/>
                <w:sz w:val="24"/>
                <w:szCs w:val="24"/>
              </w:rPr>
            </w:pPr>
          </w:p>
          <w:p w14:paraId="76252879" w14:textId="43C862EB" w:rsidR="00DE252F" w:rsidRPr="00A07217" w:rsidRDefault="00122F95" w:rsidP="00BB1D54">
            <w:pPr>
              <w:spacing w:after="120"/>
              <w:rPr>
                <w:rFonts w:asciiTheme="minorHAnsi" w:hAnsiTheme="minorHAnsi"/>
                <w:b/>
                <w:sz w:val="24"/>
                <w:szCs w:val="24"/>
              </w:rPr>
            </w:pPr>
            <w:r>
              <w:rPr>
                <w:rFonts w:asciiTheme="minorHAnsi" w:hAnsiTheme="minorHAnsi"/>
                <w:b/>
                <w:sz w:val="24"/>
                <w:szCs w:val="24"/>
              </w:rPr>
              <w:lastRenderedPageBreak/>
              <w:t>GBP</w:t>
            </w:r>
            <w:r w:rsidR="00DE252F">
              <w:rPr>
                <w:rStyle w:val="FootnoteReference"/>
                <w:rFonts w:asciiTheme="minorHAnsi" w:hAnsiTheme="minorHAnsi"/>
                <w:b/>
                <w:sz w:val="24"/>
                <w:szCs w:val="24"/>
              </w:rPr>
              <w:footnoteReference w:id="3"/>
            </w:r>
            <w:r>
              <w:rPr>
                <w:rFonts w:asciiTheme="minorHAnsi" w:hAnsiTheme="minorHAnsi"/>
                <w:b/>
                <w:sz w:val="24"/>
                <w:szCs w:val="24"/>
              </w:rPr>
              <w:t xml:space="preserve"> Project categories </w:t>
            </w:r>
            <w:r w:rsidR="001774BF">
              <w:rPr>
                <w:rFonts w:asciiTheme="minorHAnsi" w:hAnsiTheme="minorHAnsi"/>
                <w:b/>
                <w:sz w:val="24"/>
                <w:szCs w:val="24"/>
              </w:rPr>
              <w:t>that</w:t>
            </w:r>
            <w:r w:rsidR="00C459A2">
              <w:rPr>
                <w:rFonts w:asciiTheme="minorHAnsi" w:hAnsiTheme="minorHAnsi"/>
                <w:b/>
                <w:sz w:val="24"/>
                <w:szCs w:val="24"/>
              </w:rPr>
              <w:t xml:space="preserve"> </w:t>
            </w:r>
            <w:r w:rsidR="009938D5">
              <w:rPr>
                <w:rFonts w:asciiTheme="minorHAnsi" w:hAnsiTheme="minorHAnsi"/>
                <w:b/>
                <w:sz w:val="24"/>
                <w:szCs w:val="24"/>
              </w:rPr>
              <w:t xml:space="preserve">the standard </w:t>
            </w:r>
            <w:r w:rsidR="001774BF">
              <w:rPr>
                <w:rFonts w:asciiTheme="minorHAnsi" w:hAnsiTheme="minorHAnsi"/>
                <w:b/>
                <w:sz w:val="24"/>
                <w:szCs w:val="24"/>
              </w:rPr>
              <w:t>appl</w:t>
            </w:r>
            <w:r w:rsidR="009938D5">
              <w:rPr>
                <w:rFonts w:asciiTheme="minorHAnsi" w:hAnsiTheme="minorHAnsi"/>
                <w:b/>
                <w:sz w:val="24"/>
                <w:szCs w:val="24"/>
              </w:rPr>
              <w:t>ies</w:t>
            </w:r>
            <w:r w:rsidR="001774BF">
              <w:rPr>
                <w:rFonts w:asciiTheme="minorHAnsi" w:hAnsiTheme="minorHAnsi"/>
                <w:b/>
                <w:sz w:val="24"/>
                <w:szCs w:val="24"/>
              </w:rPr>
              <w:t xml:space="preserve"> to</w:t>
            </w:r>
            <w:r w:rsidR="009938D5">
              <w:rPr>
                <w:rFonts w:asciiTheme="minorHAnsi" w:hAnsiTheme="minorHAnsi"/>
                <w:b/>
                <w:sz w:val="24"/>
                <w:szCs w:val="24"/>
              </w:rPr>
              <w:t xml:space="preserve"> </w:t>
            </w:r>
            <w:r w:rsidR="00DE252F" w:rsidRPr="00DE252F">
              <w:rPr>
                <w:rFonts w:asciiTheme="minorHAnsi" w:hAnsiTheme="minorHAnsi"/>
                <w:b/>
                <w:sz w:val="18"/>
                <w:szCs w:val="18"/>
              </w:rPr>
              <w:t>(</w:t>
            </w:r>
            <w:r w:rsidR="00DE252F" w:rsidRPr="00DE252F">
              <w:rPr>
                <w:rFonts w:asciiTheme="minorHAnsi" w:hAnsiTheme="minorHAnsi"/>
                <w:b/>
                <w:i/>
                <w:sz w:val="18"/>
                <w:szCs w:val="18"/>
              </w:rPr>
              <w:t>for additional information on the GBP see appendix 1</w:t>
            </w:r>
            <w:r w:rsidR="00DE252F" w:rsidRPr="00DE252F">
              <w:rPr>
                <w:rFonts w:asciiTheme="minorHAnsi" w:hAnsiTheme="minorHAnsi"/>
                <w:b/>
                <w:sz w:val="18"/>
                <w:szCs w:val="18"/>
              </w:rPr>
              <w:t>)</w:t>
            </w:r>
            <w:r w:rsidRPr="00A07217">
              <w:rPr>
                <w:rFonts w:asciiTheme="minorHAnsi" w:hAnsiTheme="minorHAnsi"/>
                <w:b/>
                <w:sz w:val="24"/>
                <w:szCs w:val="24"/>
              </w:rPr>
              <w:t>:</w:t>
            </w:r>
          </w:p>
        </w:tc>
      </w:tr>
      <w:tr w:rsidR="00122F95" w:rsidRPr="00141392" w14:paraId="02A0E811" w14:textId="77777777" w:rsidTr="00BB1D54">
        <w:trPr>
          <w:trHeight w:val="356"/>
        </w:trPr>
        <w:sdt>
          <w:sdtPr>
            <w:rPr>
              <w:rFonts w:asciiTheme="minorHAnsi" w:hAnsiTheme="minorHAnsi"/>
              <w:sz w:val="22"/>
            </w:rPr>
            <w:id w:val="775296619"/>
            <w14:checkbox>
              <w14:checked w14:val="0"/>
              <w14:checkedState w14:val="2612" w14:font="MS Gothic"/>
              <w14:uncheckedState w14:val="2610" w14:font="MS Gothic"/>
            </w14:checkbox>
          </w:sdtPr>
          <w:sdtEndPr/>
          <w:sdtContent>
            <w:tc>
              <w:tcPr>
                <w:tcW w:w="699" w:type="dxa"/>
              </w:tcPr>
              <w:p w14:paraId="1A76C2DC" w14:textId="77777777" w:rsidR="00122F95" w:rsidRPr="00141392" w:rsidRDefault="00122F95" w:rsidP="00BB1D54">
                <w:pPr>
                  <w:ind w:left="-15"/>
                  <w:jc w:val="center"/>
                  <w:rPr>
                    <w:rFonts w:asciiTheme="minorHAnsi" w:hAnsiTheme="minorHAnsi"/>
                    <w:sz w:val="22"/>
                  </w:rPr>
                </w:pPr>
                <w:r w:rsidRPr="00141392">
                  <w:rPr>
                    <w:rFonts w:ascii="Segoe UI Symbol" w:eastAsia="MS Gothic" w:hAnsi="Segoe UI Symbol" w:cs="Segoe UI Symbol"/>
                    <w:sz w:val="22"/>
                  </w:rPr>
                  <w:t>☐</w:t>
                </w:r>
              </w:p>
            </w:tc>
          </w:sdtContent>
        </w:sdt>
        <w:tc>
          <w:tcPr>
            <w:tcW w:w="4412" w:type="dxa"/>
          </w:tcPr>
          <w:p w14:paraId="591E29D1" w14:textId="77777777" w:rsidR="00122F95" w:rsidRPr="00141392" w:rsidRDefault="00122F95" w:rsidP="00BB1D54">
            <w:pPr>
              <w:ind w:left="-15"/>
              <w:rPr>
                <w:rFonts w:asciiTheme="minorHAnsi" w:hAnsiTheme="minorHAnsi"/>
                <w:sz w:val="22"/>
              </w:rPr>
            </w:pPr>
            <w:r w:rsidRPr="00141392">
              <w:rPr>
                <w:rFonts w:asciiTheme="minorHAnsi" w:hAnsiTheme="minorHAnsi"/>
                <w:sz w:val="22"/>
              </w:rPr>
              <w:t>Renewable energy</w:t>
            </w:r>
          </w:p>
          <w:p w14:paraId="75372418" w14:textId="77777777" w:rsidR="00122F95" w:rsidRPr="00141392" w:rsidRDefault="00122F95" w:rsidP="00BB1D54">
            <w:pPr>
              <w:ind w:left="-15"/>
              <w:rPr>
                <w:rFonts w:asciiTheme="minorHAnsi" w:hAnsiTheme="minorHAnsi"/>
                <w:sz w:val="22"/>
              </w:rPr>
            </w:pPr>
          </w:p>
        </w:tc>
        <w:sdt>
          <w:sdtPr>
            <w:rPr>
              <w:rFonts w:asciiTheme="minorHAnsi" w:hAnsiTheme="minorHAnsi"/>
              <w:sz w:val="22"/>
            </w:rPr>
            <w:id w:val="1559356417"/>
            <w14:checkbox>
              <w14:checked w14:val="0"/>
              <w14:checkedState w14:val="2612" w14:font="MS Gothic"/>
              <w14:uncheckedState w14:val="2610" w14:font="MS Gothic"/>
            </w14:checkbox>
          </w:sdtPr>
          <w:sdtEndPr/>
          <w:sdtContent>
            <w:tc>
              <w:tcPr>
                <w:tcW w:w="578" w:type="dxa"/>
              </w:tcPr>
              <w:p w14:paraId="5F709F82" w14:textId="77777777" w:rsidR="00122F95" w:rsidRPr="00141392" w:rsidRDefault="00122F95" w:rsidP="00BB1D54">
                <w:pPr>
                  <w:jc w:val="center"/>
                  <w:rPr>
                    <w:rFonts w:asciiTheme="minorHAnsi" w:hAnsiTheme="minorHAnsi"/>
                    <w:sz w:val="22"/>
                  </w:rPr>
                </w:pPr>
                <w:r w:rsidRPr="00141392">
                  <w:rPr>
                    <w:rFonts w:ascii="Segoe UI Symbol" w:eastAsia="MS Gothic" w:hAnsi="Segoe UI Symbol" w:cs="Segoe UI Symbol"/>
                    <w:sz w:val="22"/>
                  </w:rPr>
                  <w:t>☐</w:t>
                </w:r>
              </w:p>
            </w:tc>
          </w:sdtContent>
        </w:sdt>
        <w:tc>
          <w:tcPr>
            <w:tcW w:w="4091" w:type="dxa"/>
          </w:tcPr>
          <w:p w14:paraId="7EA4228D" w14:textId="77777777" w:rsidR="00122F95" w:rsidRPr="00141392" w:rsidRDefault="00122F95" w:rsidP="00BB1D54">
            <w:pPr>
              <w:rPr>
                <w:rFonts w:asciiTheme="minorHAnsi" w:hAnsiTheme="minorHAnsi"/>
                <w:sz w:val="22"/>
              </w:rPr>
            </w:pPr>
            <w:r w:rsidRPr="00141392">
              <w:rPr>
                <w:rFonts w:asciiTheme="minorHAnsi" w:hAnsiTheme="minorHAnsi"/>
                <w:sz w:val="22"/>
              </w:rPr>
              <w:t xml:space="preserve">Energy efficiency </w:t>
            </w:r>
          </w:p>
          <w:p w14:paraId="79CE83BD" w14:textId="77777777" w:rsidR="00122F95" w:rsidRPr="00141392" w:rsidRDefault="00122F95" w:rsidP="00BB1D54">
            <w:pPr>
              <w:rPr>
                <w:rFonts w:asciiTheme="minorHAnsi" w:hAnsiTheme="minorHAnsi"/>
                <w:sz w:val="22"/>
              </w:rPr>
            </w:pPr>
          </w:p>
        </w:tc>
      </w:tr>
      <w:tr w:rsidR="00122F95" w:rsidRPr="00141392" w14:paraId="77EE3755" w14:textId="77777777" w:rsidTr="00BB1D54">
        <w:trPr>
          <w:trHeight w:val="371"/>
        </w:trPr>
        <w:sdt>
          <w:sdtPr>
            <w:rPr>
              <w:rFonts w:asciiTheme="minorHAnsi" w:hAnsiTheme="minorHAnsi"/>
              <w:sz w:val="22"/>
            </w:rPr>
            <w:id w:val="1967931827"/>
            <w14:checkbox>
              <w14:checked w14:val="0"/>
              <w14:checkedState w14:val="2612" w14:font="MS Gothic"/>
              <w14:uncheckedState w14:val="2610" w14:font="MS Gothic"/>
            </w14:checkbox>
          </w:sdtPr>
          <w:sdtEndPr/>
          <w:sdtContent>
            <w:tc>
              <w:tcPr>
                <w:tcW w:w="699" w:type="dxa"/>
              </w:tcPr>
              <w:p w14:paraId="71F39822" w14:textId="77777777" w:rsidR="00122F95" w:rsidRPr="00141392" w:rsidRDefault="00122F95" w:rsidP="00BB1D54">
                <w:pPr>
                  <w:ind w:left="-15"/>
                  <w:jc w:val="center"/>
                  <w:rPr>
                    <w:rFonts w:asciiTheme="minorHAnsi" w:hAnsiTheme="minorHAnsi"/>
                    <w:sz w:val="22"/>
                  </w:rPr>
                </w:pPr>
                <w:r w:rsidRPr="00141392">
                  <w:rPr>
                    <w:rFonts w:ascii="Segoe UI Symbol" w:eastAsia="MS Gothic" w:hAnsi="Segoe UI Symbol" w:cs="Segoe UI Symbol"/>
                    <w:sz w:val="22"/>
                  </w:rPr>
                  <w:t>☐</w:t>
                </w:r>
              </w:p>
            </w:tc>
          </w:sdtContent>
        </w:sdt>
        <w:tc>
          <w:tcPr>
            <w:tcW w:w="4412" w:type="dxa"/>
          </w:tcPr>
          <w:p w14:paraId="292046E4" w14:textId="77777777" w:rsidR="00122F95" w:rsidRPr="00141392" w:rsidRDefault="00122F95" w:rsidP="00BB1D54">
            <w:pPr>
              <w:ind w:left="-15"/>
              <w:rPr>
                <w:rFonts w:asciiTheme="minorHAnsi" w:hAnsiTheme="minorHAnsi"/>
                <w:sz w:val="22"/>
              </w:rPr>
            </w:pPr>
            <w:r w:rsidRPr="00141392">
              <w:rPr>
                <w:rFonts w:asciiTheme="minorHAnsi" w:hAnsiTheme="minorHAnsi"/>
                <w:sz w:val="22"/>
              </w:rPr>
              <w:t>Pollution prevention and control</w:t>
            </w:r>
          </w:p>
          <w:p w14:paraId="564C7105" w14:textId="77777777" w:rsidR="00122F95" w:rsidRPr="00141392" w:rsidRDefault="00122F95" w:rsidP="00BB1D54">
            <w:pPr>
              <w:ind w:left="-15"/>
              <w:rPr>
                <w:rFonts w:asciiTheme="minorHAnsi" w:hAnsiTheme="minorHAnsi"/>
                <w:sz w:val="22"/>
              </w:rPr>
            </w:pPr>
          </w:p>
        </w:tc>
        <w:sdt>
          <w:sdtPr>
            <w:rPr>
              <w:rFonts w:asciiTheme="minorHAnsi" w:hAnsiTheme="minorHAnsi"/>
              <w:sz w:val="22"/>
            </w:rPr>
            <w:id w:val="-891194660"/>
            <w14:checkbox>
              <w14:checked w14:val="0"/>
              <w14:checkedState w14:val="2612" w14:font="MS Gothic"/>
              <w14:uncheckedState w14:val="2610" w14:font="MS Gothic"/>
            </w14:checkbox>
          </w:sdtPr>
          <w:sdtEndPr/>
          <w:sdtContent>
            <w:tc>
              <w:tcPr>
                <w:tcW w:w="578" w:type="dxa"/>
              </w:tcPr>
              <w:p w14:paraId="4D989EA3" w14:textId="15556EFA" w:rsidR="00122F95" w:rsidRPr="00141392" w:rsidRDefault="00EC3A68" w:rsidP="00BB1D54">
                <w:pPr>
                  <w:jc w:val="center"/>
                  <w:rPr>
                    <w:rFonts w:asciiTheme="minorHAnsi" w:hAnsiTheme="minorHAnsi"/>
                    <w:sz w:val="22"/>
                  </w:rPr>
                </w:pPr>
                <w:r>
                  <w:rPr>
                    <w:rFonts w:ascii="MS Gothic" w:eastAsia="MS Gothic" w:hAnsi="MS Gothic" w:hint="eastAsia"/>
                    <w:sz w:val="22"/>
                  </w:rPr>
                  <w:t>☐</w:t>
                </w:r>
              </w:p>
            </w:tc>
          </w:sdtContent>
        </w:sdt>
        <w:tc>
          <w:tcPr>
            <w:tcW w:w="4091" w:type="dxa"/>
          </w:tcPr>
          <w:p w14:paraId="730ABA8A" w14:textId="77777777" w:rsidR="00122F95" w:rsidRPr="00141392" w:rsidRDefault="00122F95" w:rsidP="00BB1D54">
            <w:pPr>
              <w:rPr>
                <w:rFonts w:asciiTheme="minorHAnsi" w:hAnsiTheme="minorHAnsi"/>
                <w:sz w:val="22"/>
              </w:rPr>
            </w:pPr>
            <w:r>
              <w:rPr>
                <w:rFonts w:asciiTheme="minorHAnsi" w:hAnsiTheme="minorHAnsi"/>
                <w:sz w:val="22"/>
              </w:rPr>
              <w:t>Environmentally su</w:t>
            </w:r>
            <w:r w:rsidRPr="00141392">
              <w:rPr>
                <w:rFonts w:asciiTheme="minorHAnsi" w:hAnsiTheme="minorHAnsi"/>
                <w:sz w:val="22"/>
              </w:rPr>
              <w:t>stainable management of living natural resources</w:t>
            </w:r>
            <w:r>
              <w:rPr>
                <w:rFonts w:asciiTheme="minorHAnsi" w:hAnsiTheme="minorHAnsi"/>
                <w:sz w:val="22"/>
              </w:rPr>
              <w:t xml:space="preserve"> and land use</w:t>
            </w:r>
          </w:p>
          <w:p w14:paraId="7DA32C7A" w14:textId="77777777" w:rsidR="00122F95" w:rsidRPr="00141392" w:rsidRDefault="00122F95" w:rsidP="00BB1D54">
            <w:pPr>
              <w:rPr>
                <w:rFonts w:asciiTheme="minorHAnsi" w:hAnsiTheme="minorHAnsi"/>
                <w:sz w:val="22"/>
              </w:rPr>
            </w:pPr>
          </w:p>
        </w:tc>
      </w:tr>
      <w:tr w:rsidR="00122F95" w:rsidRPr="00141392" w14:paraId="0C25986D" w14:textId="77777777" w:rsidTr="00BB1D54">
        <w:trPr>
          <w:trHeight w:val="371"/>
        </w:trPr>
        <w:sdt>
          <w:sdtPr>
            <w:rPr>
              <w:rFonts w:asciiTheme="minorHAnsi" w:hAnsiTheme="minorHAnsi"/>
              <w:sz w:val="22"/>
            </w:rPr>
            <w:id w:val="273132845"/>
            <w14:checkbox>
              <w14:checked w14:val="0"/>
              <w14:checkedState w14:val="2612" w14:font="MS Gothic"/>
              <w14:uncheckedState w14:val="2610" w14:font="MS Gothic"/>
            </w14:checkbox>
          </w:sdtPr>
          <w:sdtEndPr/>
          <w:sdtContent>
            <w:tc>
              <w:tcPr>
                <w:tcW w:w="699" w:type="dxa"/>
              </w:tcPr>
              <w:p w14:paraId="08CDB131" w14:textId="77777777" w:rsidR="00122F95" w:rsidRPr="00141392" w:rsidRDefault="00122F95" w:rsidP="00BB1D54">
                <w:pPr>
                  <w:ind w:left="-15"/>
                  <w:jc w:val="center"/>
                  <w:rPr>
                    <w:rFonts w:asciiTheme="minorHAnsi" w:hAnsiTheme="minorHAnsi"/>
                    <w:sz w:val="22"/>
                  </w:rPr>
                </w:pPr>
                <w:r w:rsidRPr="00141392">
                  <w:rPr>
                    <w:rFonts w:ascii="Segoe UI Symbol" w:eastAsia="MS Gothic" w:hAnsi="Segoe UI Symbol" w:cs="Segoe UI Symbol"/>
                    <w:sz w:val="22"/>
                  </w:rPr>
                  <w:t>☐</w:t>
                </w:r>
              </w:p>
            </w:tc>
          </w:sdtContent>
        </w:sdt>
        <w:tc>
          <w:tcPr>
            <w:tcW w:w="4412" w:type="dxa"/>
          </w:tcPr>
          <w:p w14:paraId="56135B46" w14:textId="77777777" w:rsidR="00122F95" w:rsidRPr="00141392" w:rsidRDefault="00122F95" w:rsidP="00BB1D54">
            <w:pPr>
              <w:ind w:left="-15"/>
              <w:rPr>
                <w:rFonts w:asciiTheme="minorHAnsi" w:hAnsiTheme="minorHAnsi"/>
                <w:sz w:val="22"/>
              </w:rPr>
            </w:pPr>
            <w:r w:rsidRPr="00141392">
              <w:rPr>
                <w:rFonts w:asciiTheme="minorHAnsi" w:hAnsiTheme="minorHAnsi"/>
                <w:sz w:val="22"/>
              </w:rPr>
              <w:t>Terrestrial and aquatic biodiversity conservation</w:t>
            </w:r>
          </w:p>
          <w:p w14:paraId="3FA1684B" w14:textId="77777777" w:rsidR="00122F95" w:rsidRPr="00141392" w:rsidRDefault="00122F95" w:rsidP="00BB1D54">
            <w:pPr>
              <w:ind w:left="-15"/>
              <w:rPr>
                <w:rFonts w:asciiTheme="minorHAnsi" w:hAnsiTheme="minorHAnsi"/>
                <w:sz w:val="22"/>
              </w:rPr>
            </w:pPr>
          </w:p>
        </w:tc>
        <w:sdt>
          <w:sdtPr>
            <w:rPr>
              <w:rFonts w:asciiTheme="minorHAnsi" w:hAnsiTheme="minorHAnsi"/>
              <w:sz w:val="22"/>
            </w:rPr>
            <w:id w:val="317393829"/>
            <w14:checkbox>
              <w14:checked w14:val="0"/>
              <w14:checkedState w14:val="2612" w14:font="MS Gothic"/>
              <w14:uncheckedState w14:val="2610" w14:font="MS Gothic"/>
            </w14:checkbox>
          </w:sdtPr>
          <w:sdtEndPr/>
          <w:sdtContent>
            <w:tc>
              <w:tcPr>
                <w:tcW w:w="578" w:type="dxa"/>
              </w:tcPr>
              <w:p w14:paraId="2E2AD33F" w14:textId="77777777" w:rsidR="00122F95" w:rsidRPr="00141392" w:rsidRDefault="00122F95" w:rsidP="00BB1D54">
                <w:pPr>
                  <w:jc w:val="center"/>
                  <w:rPr>
                    <w:rFonts w:asciiTheme="minorHAnsi" w:hAnsiTheme="minorHAnsi"/>
                    <w:sz w:val="22"/>
                  </w:rPr>
                </w:pPr>
                <w:r w:rsidRPr="00141392">
                  <w:rPr>
                    <w:rFonts w:ascii="Segoe UI Symbol" w:eastAsia="MS Gothic" w:hAnsi="Segoe UI Symbol" w:cs="Segoe UI Symbol"/>
                    <w:sz w:val="22"/>
                  </w:rPr>
                  <w:t>☐</w:t>
                </w:r>
              </w:p>
            </w:tc>
          </w:sdtContent>
        </w:sdt>
        <w:tc>
          <w:tcPr>
            <w:tcW w:w="4091" w:type="dxa"/>
          </w:tcPr>
          <w:p w14:paraId="3BF6F519" w14:textId="77777777" w:rsidR="00122F95" w:rsidRPr="00141392" w:rsidRDefault="00122F95" w:rsidP="00BB1D54">
            <w:pPr>
              <w:rPr>
                <w:rFonts w:asciiTheme="minorHAnsi" w:hAnsiTheme="minorHAnsi"/>
                <w:sz w:val="22"/>
              </w:rPr>
            </w:pPr>
            <w:r w:rsidRPr="00141392">
              <w:rPr>
                <w:rFonts w:asciiTheme="minorHAnsi" w:hAnsiTheme="minorHAnsi"/>
                <w:sz w:val="22"/>
              </w:rPr>
              <w:t>Clean transportation</w:t>
            </w:r>
          </w:p>
        </w:tc>
      </w:tr>
      <w:tr w:rsidR="00122F95" w:rsidRPr="00141392" w14:paraId="5851DF0B" w14:textId="77777777" w:rsidTr="00BB1D54">
        <w:trPr>
          <w:trHeight w:val="371"/>
        </w:trPr>
        <w:sdt>
          <w:sdtPr>
            <w:rPr>
              <w:rFonts w:asciiTheme="minorHAnsi" w:hAnsiTheme="minorHAnsi"/>
              <w:sz w:val="22"/>
            </w:rPr>
            <w:id w:val="-593630923"/>
            <w14:checkbox>
              <w14:checked w14:val="0"/>
              <w14:checkedState w14:val="2612" w14:font="MS Gothic"/>
              <w14:uncheckedState w14:val="2610" w14:font="MS Gothic"/>
            </w14:checkbox>
          </w:sdtPr>
          <w:sdtEndPr/>
          <w:sdtContent>
            <w:tc>
              <w:tcPr>
                <w:tcW w:w="699" w:type="dxa"/>
              </w:tcPr>
              <w:p w14:paraId="195546FF" w14:textId="77777777" w:rsidR="00122F95" w:rsidRPr="00141392" w:rsidRDefault="00122F95" w:rsidP="00BB1D54">
                <w:pPr>
                  <w:ind w:left="-15"/>
                  <w:jc w:val="center"/>
                  <w:rPr>
                    <w:rFonts w:asciiTheme="minorHAnsi" w:hAnsiTheme="minorHAnsi"/>
                    <w:sz w:val="22"/>
                  </w:rPr>
                </w:pPr>
                <w:r w:rsidRPr="00141392">
                  <w:rPr>
                    <w:rFonts w:ascii="Segoe UI Symbol" w:eastAsia="MS Gothic" w:hAnsi="Segoe UI Symbol" w:cs="Segoe UI Symbol"/>
                    <w:sz w:val="22"/>
                  </w:rPr>
                  <w:t>☐</w:t>
                </w:r>
              </w:p>
            </w:tc>
          </w:sdtContent>
        </w:sdt>
        <w:tc>
          <w:tcPr>
            <w:tcW w:w="4412" w:type="dxa"/>
          </w:tcPr>
          <w:p w14:paraId="77915D5B" w14:textId="77777777" w:rsidR="00122F95" w:rsidRPr="00141392" w:rsidRDefault="00122F95" w:rsidP="00BB1D54">
            <w:pPr>
              <w:ind w:left="-15"/>
              <w:rPr>
                <w:rFonts w:asciiTheme="minorHAnsi" w:hAnsiTheme="minorHAnsi"/>
                <w:sz w:val="22"/>
              </w:rPr>
            </w:pPr>
            <w:r w:rsidRPr="00141392">
              <w:rPr>
                <w:rFonts w:asciiTheme="minorHAnsi" w:hAnsiTheme="minorHAnsi"/>
                <w:sz w:val="22"/>
              </w:rPr>
              <w:t xml:space="preserve">Sustainable water </w:t>
            </w:r>
            <w:r>
              <w:rPr>
                <w:rFonts w:asciiTheme="minorHAnsi" w:hAnsiTheme="minorHAnsi"/>
                <w:sz w:val="22"/>
              </w:rPr>
              <w:t xml:space="preserve">and wastewater </w:t>
            </w:r>
            <w:r w:rsidRPr="00141392">
              <w:rPr>
                <w:rFonts w:asciiTheme="minorHAnsi" w:hAnsiTheme="minorHAnsi"/>
                <w:sz w:val="22"/>
              </w:rPr>
              <w:t xml:space="preserve">management </w:t>
            </w:r>
          </w:p>
          <w:p w14:paraId="1EB75928" w14:textId="77777777" w:rsidR="00122F95" w:rsidRPr="00141392" w:rsidRDefault="00122F95" w:rsidP="00BB1D54">
            <w:pPr>
              <w:ind w:left="-15"/>
              <w:rPr>
                <w:rFonts w:asciiTheme="minorHAnsi" w:hAnsiTheme="minorHAnsi"/>
                <w:sz w:val="22"/>
              </w:rPr>
            </w:pPr>
          </w:p>
        </w:tc>
        <w:sdt>
          <w:sdtPr>
            <w:rPr>
              <w:rFonts w:asciiTheme="minorHAnsi" w:hAnsiTheme="minorHAnsi"/>
              <w:sz w:val="22"/>
            </w:rPr>
            <w:id w:val="-1815071"/>
            <w14:checkbox>
              <w14:checked w14:val="0"/>
              <w14:checkedState w14:val="2612" w14:font="MS Gothic"/>
              <w14:uncheckedState w14:val="2610" w14:font="MS Gothic"/>
            </w14:checkbox>
          </w:sdtPr>
          <w:sdtEndPr/>
          <w:sdtContent>
            <w:tc>
              <w:tcPr>
                <w:tcW w:w="578" w:type="dxa"/>
              </w:tcPr>
              <w:p w14:paraId="7AE418FD" w14:textId="77777777" w:rsidR="00122F95" w:rsidRPr="00141392" w:rsidRDefault="00122F95" w:rsidP="00BB1D54">
                <w:pPr>
                  <w:jc w:val="center"/>
                  <w:rPr>
                    <w:rFonts w:asciiTheme="minorHAnsi" w:hAnsiTheme="minorHAnsi"/>
                    <w:sz w:val="22"/>
                  </w:rPr>
                </w:pPr>
                <w:r w:rsidRPr="00141392">
                  <w:rPr>
                    <w:rFonts w:ascii="Segoe UI Symbol" w:eastAsia="MS Gothic" w:hAnsi="Segoe UI Symbol" w:cs="Segoe UI Symbol"/>
                    <w:sz w:val="22"/>
                  </w:rPr>
                  <w:t>☐</w:t>
                </w:r>
              </w:p>
            </w:tc>
          </w:sdtContent>
        </w:sdt>
        <w:tc>
          <w:tcPr>
            <w:tcW w:w="4091" w:type="dxa"/>
          </w:tcPr>
          <w:p w14:paraId="1B9F8A5D" w14:textId="77777777" w:rsidR="00122F95" w:rsidRPr="00141392" w:rsidRDefault="00122F95" w:rsidP="00BB1D54">
            <w:pPr>
              <w:rPr>
                <w:rFonts w:asciiTheme="minorHAnsi" w:hAnsiTheme="minorHAnsi"/>
                <w:sz w:val="22"/>
              </w:rPr>
            </w:pPr>
            <w:r w:rsidRPr="00141392">
              <w:rPr>
                <w:rFonts w:asciiTheme="minorHAnsi" w:hAnsiTheme="minorHAnsi"/>
                <w:sz w:val="22"/>
              </w:rPr>
              <w:t>Climate change adaptation</w:t>
            </w:r>
          </w:p>
          <w:p w14:paraId="528BCD5A" w14:textId="77777777" w:rsidR="00122F95" w:rsidRPr="00141392" w:rsidRDefault="00122F95" w:rsidP="00BB1D54">
            <w:pPr>
              <w:rPr>
                <w:rFonts w:asciiTheme="minorHAnsi" w:hAnsiTheme="minorHAnsi"/>
                <w:sz w:val="22"/>
              </w:rPr>
            </w:pPr>
          </w:p>
        </w:tc>
      </w:tr>
      <w:tr w:rsidR="00122F95" w:rsidRPr="00141392" w14:paraId="3EDE4DBA" w14:textId="77777777" w:rsidTr="00BB1D54">
        <w:trPr>
          <w:trHeight w:val="371"/>
        </w:trPr>
        <w:sdt>
          <w:sdtPr>
            <w:rPr>
              <w:rFonts w:asciiTheme="minorHAnsi" w:hAnsiTheme="minorHAnsi"/>
              <w:sz w:val="22"/>
            </w:rPr>
            <w:id w:val="793174075"/>
            <w14:checkbox>
              <w14:checked w14:val="0"/>
              <w14:checkedState w14:val="2612" w14:font="MS Gothic"/>
              <w14:uncheckedState w14:val="2610" w14:font="MS Gothic"/>
            </w14:checkbox>
          </w:sdtPr>
          <w:sdtEndPr/>
          <w:sdtContent>
            <w:tc>
              <w:tcPr>
                <w:tcW w:w="699" w:type="dxa"/>
              </w:tcPr>
              <w:p w14:paraId="57E691AB" w14:textId="77777777" w:rsidR="00122F95" w:rsidRPr="00141392" w:rsidRDefault="00122F95" w:rsidP="00BB1D54">
                <w:pPr>
                  <w:ind w:left="-15"/>
                  <w:jc w:val="center"/>
                  <w:rPr>
                    <w:rFonts w:asciiTheme="minorHAnsi" w:hAnsiTheme="minorHAnsi"/>
                    <w:sz w:val="22"/>
                  </w:rPr>
                </w:pPr>
                <w:r w:rsidRPr="00141392">
                  <w:rPr>
                    <w:rFonts w:ascii="Segoe UI Symbol" w:eastAsia="MS Gothic" w:hAnsi="Segoe UI Symbol" w:cs="Segoe UI Symbol"/>
                    <w:sz w:val="22"/>
                  </w:rPr>
                  <w:t>☐</w:t>
                </w:r>
              </w:p>
            </w:tc>
          </w:sdtContent>
        </w:sdt>
        <w:tc>
          <w:tcPr>
            <w:tcW w:w="4412" w:type="dxa"/>
          </w:tcPr>
          <w:p w14:paraId="436F43CF" w14:textId="77777777" w:rsidR="00122F95" w:rsidRPr="00141392" w:rsidRDefault="00122F95" w:rsidP="00BB1D54">
            <w:pPr>
              <w:ind w:left="-15"/>
              <w:rPr>
                <w:rFonts w:asciiTheme="minorHAnsi" w:hAnsiTheme="minorHAnsi"/>
                <w:sz w:val="22"/>
              </w:rPr>
            </w:pPr>
            <w:r w:rsidRPr="00141392">
              <w:rPr>
                <w:rFonts w:asciiTheme="minorHAnsi" w:hAnsiTheme="minorHAnsi"/>
                <w:sz w:val="22"/>
              </w:rPr>
              <w:t xml:space="preserve">Eco-efficient </w:t>
            </w:r>
            <w:r>
              <w:rPr>
                <w:rFonts w:asciiTheme="minorHAnsi" w:hAnsiTheme="minorHAnsi"/>
                <w:sz w:val="22"/>
              </w:rPr>
              <w:t xml:space="preserve">and/or circular economy adapted </w:t>
            </w:r>
            <w:r w:rsidRPr="00141392">
              <w:rPr>
                <w:rFonts w:asciiTheme="minorHAnsi" w:hAnsiTheme="minorHAnsi"/>
                <w:sz w:val="22"/>
              </w:rPr>
              <w:t>products, production technologies and processes</w:t>
            </w:r>
          </w:p>
          <w:p w14:paraId="1E892B40" w14:textId="77777777" w:rsidR="00122F95" w:rsidRPr="00141392" w:rsidRDefault="00122F95" w:rsidP="00BB1D54">
            <w:pPr>
              <w:ind w:left="-15"/>
              <w:rPr>
                <w:rFonts w:asciiTheme="minorHAnsi" w:hAnsiTheme="minorHAnsi"/>
                <w:sz w:val="22"/>
              </w:rPr>
            </w:pPr>
          </w:p>
        </w:tc>
        <w:sdt>
          <w:sdtPr>
            <w:rPr>
              <w:rFonts w:asciiTheme="minorHAnsi" w:hAnsiTheme="minorHAnsi"/>
              <w:sz w:val="22"/>
            </w:rPr>
            <w:id w:val="-1312017126"/>
            <w14:checkbox>
              <w14:checked w14:val="0"/>
              <w14:checkedState w14:val="2612" w14:font="MS Gothic"/>
              <w14:uncheckedState w14:val="2610" w14:font="MS Gothic"/>
            </w14:checkbox>
          </w:sdtPr>
          <w:sdtEndPr/>
          <w:sdtContent>
            <w:tc>
              <w:tcPr>
                <w:tcW w:w="578" w:type="dxa"/>
              </w:tcPr>
              <w:p w14:paraId="0F4D01EE" w14:textId="77777777" w:rsidR="00122F95" w:rsidRPr="00141392" w:rsidRDefault="00122F95" w:rsidP="00BB1D54">
                <w:pPr>
                  <w:jc w:val="center"/>
                  <w:rPr>
                    <w:rFonts w:asciiTheme="minorHAnsi" w:hAnsiTheme="minorHAnsi"/>
                    <w:sz w:val="22"/>
                  </w:rPr>
                </w:pPr>
                <w:r w:rsidRPr="00141392">
                  <w:rPr>
                    <w:rFonts w:ascii="Segoe UI Symbol" w:eastAsia="Yu Gothic UI" w:hAnsi="Segoe UI Symbol" w:cs="Segoe UI Symbol"/>
                    <w:sz w:val="22"/>
                  </w:rPr>
                  <w:t>☐</w:t>
                </w:r>
              </w:p>
            </w:tc>
          </w:sdtContent>
        </w:sdt>
        <w:tc>
          <w:tcPr>
            <w:tcW w:w="4091" w:type="dxa"/>
          </w:tcPr>
          <w:p w14:paraId="184FCC79" w14:textId="77777777" w:rsidR="00122F95" w:rsidRPr="00141392" w:rsidRDefault="00122F95" w:rsidP="00BB1D54">
            <w:pPr>
              <w:rPr>
                <w:rFonts w:asciiTheme="minorHAnsi" w:hAnsiTheme="minorHAnsi"/>
                <w:sz w:val="22"/>
              </w:rPr>
            </w:pPr>
            <w:r>
              <w:rPr>
                <w:rFonts w:asciiTheme="minorHAnsi" w:hAnsiTheme="minorHAnsi"/>
                <w:sz w:val="22"/>
              </w:rPr>
              <w:t>Green buildings</w:t>
            </w:r>
          </w:p>
          <w:p w14:paraId="4863FC99" w14:textId="77777777" w:rsidR="00122F95" w:rsidRPr="00141392" w:rsidRDefault="00122F95" w:rsidP="00BB1D54">
            <w:pPr>
              <w:rPr>
                <w:rFonts w:asciiTheme="minorHAnsi" w:hAnsiTheme="minorHAnsi"/>
                <w:sz w:val="22"/>
              </w:rPr>
            </w:pPr>
          </w:p>
        </w:tc>
      </w:tr>
      <w:tr w:rsidR="00122F95" w:rsidRPr="00141392" w14:paraId="41D69C26" w14:textId="77777777" w:rsidTr="00BB1D54">
        <w:trPr>
          <w:trHeight w:val="371"/>
        </w:trPr>
        <w:tc>
          <w:tcPr>
            <w:tcW w:w="699" w:type="dxa"/>
          </w:tcPr>
          <w:p w14:paraId="7158B1BB" w14:textId="77777777" w:rsidR="00122F95" w:rsidRPr="00141392" w:rsidRDefault="00122F95" w:rsidP="00BB1D54">
            <w:pPr>
              <w:jc w:val="center"/>
              <w:rPr>
                <w:rFonts w:asciiTheme="minorHAnsi" w:hAnsiTheme="minorHAnsi"/>
                <w:sz w:val="22"/>
              </w:rPr>
            </w:pPr>
          </w:p>
        </w:tc>
        <w:tc>
          <w:tcPr>
            <w:tcW w:w="4412" w:type="dxa"/>
          </w:tcPr>
          <w:p w14:paraId="72A758FA" w14:textId="77777777" w:rsidR="00122F95" w:rsidRPr="00141392" w:rsidRDefault="00122F95" w:rsidP="00BB1D54">
            <w:pPr>
              <w:rPr>
                <w:rFonts w:asciiTheme="minorHAnsi" w:hAnsiTheme="minorHAnsi"/>
                <w:sz w:val="22"/>
              </w:rPr>
            </w:pPr>
          </w:p>
        </w:tc>
        <w:sdt>
          <w:sdtPr>
            <w:rPr>
              <w:rFonts w:asciiTheme="minorHAnsi" w:hAnsiTheme="minorHAnsi"/>
              <w:sz w:val="22"/>
            </w:rPr>
            <w:id w:val="-412090406"/>
            <w14:checkbox>
              <w14:checked w14:val="0"/>
              <w14:checkedState w14:val="2612" w14:font="MS Gothic"/>
              <w14:uncheckedState w14:val="2610" w14:font="MS Gothic"/>
            </w14:checkbox>
          </w:sdtPr>
          <w:sdtEndPr/>
          <w:sdtContent>
            <w:tc>
              <w:tcPr>
                <w:tcW w:w="578" w:type="dxa"/>
              </w:tcPr>
              <w:p w14:paraId="190D6D60" w14:textId="77777777" w:rsidR="00122F95" w:rsidRPr="00141392" w:rsidRDefault="00122F95" w:rsidP="00BB1D54">
                <w:pPr>
                  <w:jc w:val="center"/>
                  <w:rPr>
                    <w:rFonts w:asciiTheme="minorHAnsi" w:hAnsiTheme="minorHAnsi"/>
                    <w:sz w:val="22"/>
                  </w:rPr>
                </w:pPr>
                <w:r w:rsidRPr="00141392">
                  <w:rPr>
                    <w:rFonts w:ascii="Segoe UI Symbol" w:eastAsia="Yu Gothic UI" w:hAnsi="Segoe UI Symbol" w:cs="Segoe UI Symbol"/>
                    <w:sz w:val="22"/>
                  </w:rPr>
                  <w:t>☐</w:t>
                </w:r>
              </w:p>
            </w:tc>
          </w:sdtContent>
        </w:sdt>
        <w:tc>
          <w:tcPr>
            <w:tcW w:w="4091" w:type="dxa"/>
          </w:tcPr>
          <w:p w14:paraId="3329CDC6" w14:textId="77777777" w:rsidR="00122F95" w:rsidRPr="00141392" w:rsidRDefault="00122F95" w:rsidP="00BB1D54">
            <w:pPr>
              <w:rPr>
                <w:rFonts w:asciiTheme="minorHAnsi" w:hAnsiTheme="minorHAnsi"/>
                <w:sz w:val="22"/>
              </w:rPr>
            </w:pPr>
            <w:r w:rsidRPr="00141392">
              <w:rPr>
                <w:rFonts w:asciiTheme="minorHAnsi" w:hAnsiTheme="minorHAnsi"/>
                <w:sz w:val="22"/>
              </w:rPr>
              <w:t xml:space="preserve">Other </w:t>
            </w:r>
            <w:r w:rsidRPr="001F592D">
              <w:rPr>
                <w:rFonts w:asciiTheme="minorHAnsi" w:hAnsiTheme="minorHAnsi"/>
                <w:i/>
                <w:szCs w:val="20"/>
              </w:rPr>
              <w:t>(please specify)</w:t>
            </w:r>
            <w:r w:rsidRPr="001F592D">
              <w:rPr>
                <w:rFonts w:asciiTheme="minorHAnsi" w:hAnsiTheme="minorHAnsi"/>
                <w:szCs w:val="20"/>
              </w:rPr>
              <w:t>:</w:t>
            </w:r>
          </w:p>
          <w:p w14:paraId="65C7ECDC" w14:textId="77777777" w:rsidR="00122F95" w:rsidRPr="00141392" w:rsidRDefault="00122F95" w:rsidP="00BB1D54">
            <w:pPr>
              <w:rPr>
                <w:rFonts w:asciiTheme="minorHAnsi" w:hAnsiTheme="minorHAnsi"/>
                <w:sz w:val="22"/>
              </w:rPr>
            </w:pPr>
          </w:p>
        </w:tc>
      </w:tr>
    </w:tbl>
    <w:p w14:paraId="239117FD" w14:textId="1CFEBF64" w:rsidR="008720A2" w:rsidRDefault="005A7277" w:rsidP="005A7277">
      <w:pPr>
        <w:pBdr>
          <w:top w:val="single" w:sz="4" w:space="1" w:color="auto"/>
          <w:left w:val="single" w:sz="4" w:space="4" w:color="auto"/>
          <w:bottom w:val="single" w:sz="4" w:space="1" w:color="auto"/>
          <w:right w:val="single" w:sz="4" w:space="4" w:color="auto"/>
        </w:pBdr>
        <w:spacing w:after="0" w:line="240" w:lineRule="auto"/>
        <w:ind w:left="-17"/>
        <w:rPr>
          <w:rFonts w:asciiTheme="minorHAnsi" w:hAnsiTheme="minorHAnsi"/>
          <w:sz w:val="22"/>
        </w:rPr>
      </w:pPr>
      <w:r w:rsidRPr="00141392">
        <w:rPr>
          <w:rFonts w:asciiTheme="minorHAnsi" w:hAnsiTheme="minorHAnsi"/>
          <w:sz w:val="22"/>
        </w:rPr>
        <w:t>If applicable please specify the environmental taxonomy</w:t>
      </w:r>
      <w:r>
        <w:rPr>
          <w:rFonts w:asciiTheme="minorHAnsi" w:hAnsiTheme="minorHAnsi"/>
          <w:sz w:val="22"/>
        </w:rPr>
        <w:t xml:space="preserve"> or category</w:t>
      </w:r>
      <w:r w:rsidRPr="00141392">
        <w:rPr>
          <w:rFonts w:asciiTheme="minorHAnsi" w:hAnsiTheme="minorHAnsi"/>
          <w:sz w:val="22"/>
        </w:rPr>
        <w:t>, if other than GBPs:</w:t>
      </w:r>
    </w:p>
    <w:p w14:paraId="235FA578" w14:textId="275BB56D" w:rsidR="005A7277" w:rsidRDefault="005A7277" w:rsidP="005A7277">
      <w:pPr>
        <w:pBdr>
          <w:top w:val="single" w:sz="4" w:space="1" w:color="auto"/>
          <w:left w:val="single" w:sz="4" w:space="4" w:color="auto"/>
          <w:bottom w:val="single" w:sz="4" w:space="1" w:color="auto"/>
          <w:right w:val="single" w:sz="4" w:space="4" w:color="auto"/>
        </w:pBdr>
        <w:spacing w:after="0" w:line="240" w:lineRule="auto"/>
        <w:ind w:left="-17"/>
        <w:rPr>
          <w:rFonts w:asciiTheme="minorHAnsi" w:hAnsiTheme="minorHAnsi"/>
          <w:sz w:val="22"/>
        </w:rPr>
      </w:pPr>
    </w:p>
    <w:p w14:paraId="044BDF5B" w14:textId="6DC467D8" w:rsidR="005A7277" w:rsidRDefault="005A7277" w:rsidP="005A7277">
      <w:pPr>
        <w:pBdr>
          <w:top w:val="single" w:sz="4" w:space="1" w:color="auto"/>
          <w:left w:val="single" w:sz="4" w:space="4" w:color="auto"/>
          <w:bottom w:val="single" w:sz="4" w:space="1" w:color="auto"/>
          <w:right w:val="single" w:sz="4" w:space="4" w:color="auto"/>
        </w:pBdr>
        <w:spacing w:after="0" w:line="240" w:lineRule="auto"/>
        <w:ind w:left="-17"/>
        <w:rPr>
          <w:rFonts w:asciiTheme="minorHAnsi" w:hAnsiTheme="minorHAnsi"/>
          <w:sz w:val="22"/>
        </w:rPr>
      </w:pPr>
    </w:p>
    <w:p w14:paraId="22D0B5BE" w14:textId="77777777" w:rsidR="005A7277" w:rsidRPr="00AA19D1" w:rsidRDefault="005A7277" w:rsidP="005A7277">
      <w:pPr>
        <w:pBdr>
          <w:top w:val="single" w:sz="4" w:space="1" w:color="auto"/>
          <w:left w:val="single" w:sz="4" w:space="4" w:color="auto"/>
          <w:bottom w:val="single" w:sz="4" w:space="1" w:color="auto"/>
          <w:right w:val="single" w:sz="4" w:space="4" w:color="auto"/>
        </w:pBdr>
        <w:spacing w:after="0" w:line="240" w:lineRule="auto"/>
        <w:ind w:left="-17"/>
        <w:rPr>
          <w:rFonts w:asciiTheme="minorHAnsi" w:hAnsiTheme="minorHAnsi"/>
          <w:sz w:val="22"/>
        </w:rPr>
      </w:pPr>
    </w:p>
    <w:p w14:paraId="3320297F" w14:textId="77777777" w:rsidR="0067713F" w:rsidRDefault="0067713F" w:rsidP="001E406B">
      <w:pPr>
        <w:rPr>
          <w:rFonts w:asciiTheme="minorHAnsi" w:eastAsia="Times New Roman" w:hAnsiTheme="minorHAnsi"/>
          <w:b/>
          <w:color w:val="948A54" w:themeColor="background2" w:themeShade="80"/>
          <w:sz w:val="24"/>
          <w:szCs w:val="24"/>
        </w:rPr>
      </w:pPr>
    </w:p>
    <w:p w14:paraId="42B8BFC2" w14:textId="7931CD59" w:rsidR="00C75998" w:rsidRPr="005A7277" w:rsidRDefault="0067713F" w:rsidP="00C75998">
      <w:pPr>
        <w:rPr>
          <w:rFonts w:asciiTheme="minorHAnsi" w:eastAsia="Times New Roman" w:hAnsiTheme="minorHAnsi"/>
          <w:b/>
          <w:color w:val="948A54" w:themeColor="background2" w:themeShade="80"/>
          <w:sz w:val="28"/>
          <w:szCs w:val="28"/>
        </w:rPr>
      </w:pPr>
      <w:r w:rsidRPr="005A7277">
        <w:rPr>
          <w:rFonts w:asciiTheme="minorHAnsi" w:eastAsia="Times New Roman" w:hAnsiTheme="minorHAnsi"/>
          <w:b/>
          <w:color w:val="948A54" w:themeColor="background2" w:themeShade="80"/>
          <w:sz w:val="28"/>
          <w:szCs w:val="28"/>
        </w:rPr>
        <w:t>2</w:t>
      </w:r>
      <w:r w:rsidR="00C75998" w:rsidRPr="005A7277">
        <w:rPr>
          <w:rFonts w:asciiTheme="minorHAnsi" w:eastAsia="Times New Roman" w:hAnsiTheme="minorHAnsi"/>
          <w:b/>
          <w:color w:val="948A54" w:themeColor="background2" w:themeShade="80"/>
          <w:sz w:val="28"/>
          <w:szCs w:val="28"/>
        </w:rPr>
        <w:t xml:space="preserve">. Alignment with relevant international targets, </w:t>
      </w:r>
      <w:proofErr w:type="gramStart"/>
      <w:r w:rsidR="00C75998" w:rsidRPr="005A7277">
        <w:rPr>
          <w:rFonts w:asciiTheme="minorHAnsi" w:eastAsia="Times New Roman" w:hAnsiTheme="minorHAnsi"/>
          <w:b/>
          <w:color w:val="948A54" w:themeColor="background2" w:themeShade="80"/>
          <w:sz w:val="28"/>
          <w:szCs w:val="28"/>
        </w:rPr>
        <w:t>thresholds</w:t>
      </w:r>
      <w:proofErr w:type="gramEnd"/>
      <w:r w:rsidR="00C75998" w:rsidRPr="005A7277">
        <w:rPr>
          <w:rFonts w:asciiTheme="minorHAnsi" w:eastAsia="Times New Roman" w:hAnsiTheme="minorHAnsi"/>
          <w:b/>
          <w:color w:val="948A54" w:themeColor="background2" w:themeShade="80"/>
          <w:sz w:val="28"/>
          <w:szCs w:val="28"/>
        </w:rPr>
        <w:t xml:space="preserve"> and guidelines for sustainability</w:t>
      </w:r>
    </w:p>
    <w:p w14:paraId="44A1595C" w14:textId="567D705F" w:rsidR="00C75998" w:rsidRPr="006A25B6" w:rsidRDefault="00A66E8F" w:rsidP="00F52B19">
      <w:pPr>
        <w:pStyle w:val="BodyText"/>
        <w:tabs>
          <w:tab w:val="left" w:pos="1196"/>
        </w:tabs>
        <w:spacing w:after="120"/>
        <w:ind w:right="113"/>
        <w:jc w:val="both"/>
        <w:rPr>
          <w:rFonts w:asciiTheme="minorHAnsi" w:hAnsiTheme="minorHAnsi"/>
          <w:sz w:val="22"/>
          <w:szCs w:val="22"/>
          <w:lang w:val="en-GB"/>
        </w:rPr>
      </w:pPr>
      <w:r>
        <w:rPr>
          <w:rFonts w:asciiTheme="minorHAnsi" w:hAnsiTheme="minorHAnsi"/>
          <w:sz w:val="22"/>
          <w:szCs w:val="22"/>
          <w:lang w:val="en-GB"/>
        </w:rPr>
        <w:t xml:space="preserve">Please explain how alignment with international targets, thresholds and guidelines for sustainability are built into </w:t>
      </w:r>
      <w:r w:rsidR="006C17F5">
        <w:rPr>
          <w:rFonts w:asciiTheme="minorHAnsi" w:hAnsiTheme="minorHAnsi"/>
          <w:sz w:val="22"/>
          <w:szCs w:val="22"/>
          <w:lang w:val="en-GB"/>
        </w:rPr>
        <w:t>your</w:t>
      </w:r>
      <w:r w:rsidR="009938D5">
        <w:rPr>
          <w:rFonts w:asciiTheme="minorHAnsi" w:hAnsiTheme="minorHAnsi"/>
          <w:sz w:val="22"/>
          <w:szCs w:val="22"/>
          <w:lang w:val="en-GB"/>
        </w:rPr>
        <w:t xml:space="preserve"> </w:t>
      </w:r>
      <w:r>
        <w:rPr>
          <w:rFonts w:asciiTheme="minorHAnsi" w:hAnsiTheme="minorHAnsi"/>
          <w:sz w:val="22"/>
          <w:szCs w:val="22"/>
          <w:lang w:val="en-GB"/>
        </w:rPr>
        <w:t>governance frameworks and standard setting process. A</w:t>
      </w:r>
      <w:r w:rsidR="00F52B19">
        <w:rPr>
          <w:rFonts w:asciiTheme="minorHAnsi" w:hAnsiTheme="minorHAnsi"/>
          <w:sz w:val="22"/>
          <w:szCs w:val="22"/>
          <w:lang w:val="en-GB"/>
        </w:rPr>
        <w:t xml:space="preserve"> non-exhaustive list of examples include</w:t>
      </w:r>
      <w:r w:rsidR="005A7277">
        <w:rPr>
          <w:rFonts w:asciiTheme="minorHAnsi" w:hAnsiTheme="minorHAnsi"/>
          <w:sz w:val="22"/>
          <w:szCs w:val="22"/>
          <w:lang w:val="en-GB"/>
        </w:rPr>
        <w:t>s</w:t>
      </w:r>
      <w:r w:rsidR="00F52B19">
        <w:rPr>
          <w:rFonts w:asciiTheme="minorHAnsi" w:hAnsiTheme="minorHAnsi"/>
          <w:sz w:val="22"/>
          <w:szCs w:val="22"/>
          <w:lang w:val="en-GB"/>
        </w:rPr>
        <w:t>: ISEAL</w:t>
      </w:r>
      <w:r w:rsidR="001774BF">
        <w:rPr>
          <w:rFonts w:asciiTheme="minorHAnsi" w:hAnsiTheme="minorHAnsi"/>
          <w:sz w:val="22"/>
          <w:szCs w:val="22"/>
          <w:lang w:val="en-GB"/>
        </w:rPr>
        <w:t xml:space="preserve"> code compliant</w:t>
      </w:r>
      <w:r w:rsidR="00F52B19">
        <w:rPr>
          <w:rFonts w:asciiTheme="minorHAnsi" w:hAnsiTheme="minorHAnsi"/>
          <w:sz w:val="22"/>
          <w:szCs w:val="22"/>
          <w:lang w:val="en-GB"/>
        </w:rPr>
        <w:t xml:space="preserve">, alignment with EU Taxonomy for sustainable activities, Paris Climate Agreement, UN Global Compact, </w:t>
      </w:r>
      <w:r w:rsidR="004F4CD9">
        <w:rPr>
          <w:rFonts w:asciiTheme="minorHAnsi" w:hAnsiTheme="minorHAnsi"/>
          <w:sz w:val="22"/>
          <w:szCs w:val="22"/>
          <w:lang w:val="en-GB"/>
        </w:rPr>
        <w:t>etc.</w:t>
      </w:r>
    </w:p>
    <w:p w14:paraId="7CEDEDC4" w14:textId="2120AF16" w:rsidR="00C75998" w:rsidRPr="00141392" w:rsidRDefault="00C75998" w:rsidP="005A7277">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r>
        <w:rPr>
          <w:rFonts w:asciiTheme="minorHAnsi" w:hAnsiTheme="minorHAnsi"/>
          <w:b/>
          <w:sz w:val="22"/>
        </w:rPr>
        <w:t xml:space="preserve">Please </w:t>
      </w:r>
      <w:r w:rsidR="00614735">
        <w:rPr>
          <w:rFonts w:asciiTheme="minorHAnsi" w:hAnsiTheme="minorHAnsi"/>
          <w:b/>
          <w:sz w:val="22"/>
        </w:rPr>
        <w:t>explain</w:t>
      </w:r>
      <w:r w:rsidRPr="00141392">
        <w:rPr>
          <w:rFonts w:asciiTheme="minorHAnsi" w:hAnsiTheme="minorHAnsi"/>
          <w:b/>
          <w:sz w:val="22"/>
        </w:rPr>
        <w:t xml:space="preserve"> </w:t>
      </w:r>
      <w:r w:rsidRPr="00141392">
        <w:rPr>
          <w:rFonts w:asciiTheme="minorHAnsi" w:hAnsiTheme="minorHAnsi"/>
          <w:i/>
          <w:szCs w:val="20"/>
        </w:rPr>
        <w:t>(if applicable)</w:t>
      </w:r>
      <w:r w:rsidRPr="00141392">
        <w:rPr>
          <w:rFonts w:asciiTheme="minorHAnsi" w:hAnsiTheme="minorHAnsi"/>
          <w:b/>
          <w:szCs w:val="20"/>
        </w:rPr>
        <w:t>:</w:t>
      </w:r>
      <w:r w:rsidRPr="00141392">
        <w:rPr>
          <w:rFonts w:asciiTheme="minorHAnsi" w:hAnsiTheme="minorHAnsi"/>
          <w:b/>
          <w:sz w:val="22"/>
        </w:rPr>
        <w:t xml:space="preserve"> </w:t>
      </w:r>
    </w:p>
    <w:p w14:paraId="4EC7861E" w14:textId="77777777" w:rsidR="00C75998" w:rsidRPr="00141392" w:rsidRDefault="00C75998" w:rsidP="005A7277">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p>
    <w:p w14:paraId="577107EF" w14:textId="2DD6BC8F" w:rsidR="00C75998" w:rsidRDefault="00C75998" w:rsidP="005A7277">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p>
    <w:p w14:paraId="220C7778" w14:textId="77777777" w:rsidR="009B29D9" w:rsidRDefault="009B29D9" w:rsidP="005A7277">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p>
    <w:p w14:paraId="264A5044" w14:textId="77777777" w:rsidR="00C75998" w:rsidRPr="00141392" w:rsidRDefault="00C75998" w:rsidP="005A7277">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sz w:val="22"/>
        </w:rPr>
      </w:pPr>
    </w:p>
    <w:p w14:paraId="4C70990D" w14:textId="77777777" w:rsidR="005054AB" w:rsidRDefault="005054AB" w:rsidP="001E406B">
      <w:pPr>
        <w:rPr>
          <w:rFonts w:asciiTheme="minorHAnsi" w:eastAsia="Times New Roman" w:hAnsiTheme="minorHAnsi"/>
          <w:b/>
          <w:color w:val="948A54" w:themeColor="background2" w:themeShade="80"/>
          <w:sz w:val="24"/>
          <w:szCs w:val="24"/>
        </w:rPr>
      </w:pPr>
    </w:p>
    <w:p w14:paraId="5A0DEFFA" w14:textId="30E924BB" w:rsidR="001C1E1B" w:rsidRPr="005A7277" w:rsidRDefault="0067713F" w:rsidP="001E406B">
      <w:pPr>
        <w:rPr>
          <w:rFonts w:asciiTheme="minorHAnsi" w:eastAsia="Times New Roman" w:hAnsiTheme="minorHAnsi"/>
          <w:b/>
          <w:color w:val="948A54" w:themeColor="background2" w:themeShade="80"/>
          <w:sz w:val="28"/>
          <w:szCs w:val="28"/>
        </w:rPr>
      </w:pPr>
      <w:r w:rsidRPr="005A7277">
        <w:rPr>
          <w:rFonts w:asciiTheme="minorHAnsi" w:eastAsia="Times New Roman" w:hAnsiTheme="minorHAnsi"/>
          <w:b/>
          <w:color w:val="948A54" w:themeColor="background2" w:themeShade="80"/>
          <w:sz w:val="28"/>
          <w:szCs w:val="28"/>
        </w:rPr>
        <w:t>3</w:t>
      </w:r>
      <w:r w:rsidR="00C46B27" w:rsidRPr="005A7277">
        <w:rPr>
          <w:rFonts w:asciiTheme="minorHAnsi" w:eastAsia="Times New Roman" w:hAnsiTheme="minorHAnsi"/>
          <w:b/>
          <w:color w:val="948A54" w:themeColor="background2" w:themeShade="80"/>
          <w:sz w:val="28"/>
          <w:szCs w:val="28"/>
        </w:rPr>
        <w:t>.</w:t>
      </w:r>
      <w:r w:rsidR="009938D5" w:rsidRPr="005A7277">
        <w:rPr>
          <w:rFonts w:asciiTheme="minorHAnsi" w:eastAsia="Times New Roman" w:hAnsiTheme="minorHAnsi"/>
          <w:b/>
          <w:color w:val="948A54" w:themeColor="background2" w:themeShade="80"/>
          <w:sz w:val="28"/>
          <w:szCs w:val="28"/>
        </w:rPr>
        <w:t xml:space="preserve"> </w:t>
      </w:r>
      <w:r w:rsidR="00C46B27" w:rsidRPr="005A7277">
        <w:rPr>
          <w:rFonts w:asciiTheme="minorHAnsi" w:eastAsia="Times New Roman" w:hAnsiTheme="minorHAnsi"/>
          <w:b/>
          <w:color w:val="948A54" w:themeColor="background2" w:themeShade="80"/>
          <w:sz w:val="28"/>
          <w:szCs w:val="28"/>
        </w:rPr>
        <w:t xml:space="preserve">Main Characteristics </w:t>
      </w:r>
      <w:r w:rsidR="009F1C53" w:rsidRPr="005A7277">
        <w:rPr>
          <w:rFonts w:asciiTheme="minorHAnsi" w:eastAsia="Times New Roman" w:hAnsiTheme="minorHAnsi"/>
          <w:b/>
          <w:color w:val="948A54" w:themeColor="background2" w:themeShade="80"/>
          <w:sz w:val="28"/>
          <w:szCs w:val="28"/>
        </w:rPr>
        <w:t>(please choose all options that apply to the standard)</w:t>
      </w:r>
    </w:p>
    <w:p w14:paraId="1A6B60C3" w14:textId="53FB859F" w:rsidR="001774BF" w:rsidRPr="008720A2" w:rsidRDefault="001C1E1B" w:rsidP="001774BF">
      <w:pPr>
        <w:rPr>
          <w:rFonts w:asciiTheme="minorHAnsi" w:hAnsiTheme="minorHAnsi"/>
          <w:b/>
          <w:color w:val="4F6228" w:themeColor="accent3" w:themeShade="80"/>
          <w:sz w:val="24"/>
          <w:szCs w:val="24"/>
        </w:rPr>
      </w:pPr>
      <w:r w:rsidRPr="008720A2">
        <w:rPr>
          <w:rFonts w:asciiTheme="minorHAnsi" w:hAnsiTheme="minorHAnsi"/>
          <w:b/>
          <w:color w:val="4F6228" w:themeColor="accent3" w:themeShade="80"/>
          <w:sz w:val="24"/>
          <w:szCs w:val="24"/>
        </w:rPr>
        <w:t>Governance</w:t>
      </w:r>
      <w:r w:rsidR="001774BF" w:rsidRPr="008720A2">
        <w:rPr>
          <w:rFonts w:asciiTheme="minorHAnsi" w:hAnsiTheme="minorHAnsi"/>
          <w:b/>
          <w:color w:val="4F6228" w:themeColor="accent3" w:themeShade="80"/>
          <w:sz w:val="24"/>
          <w:szCs w:val="24"/>
        </w:rPr>
        <w:t xml:space="preserve"> </w:t>
      </w:r>
    </w:p>
    <w:p w14:paraId="287AC7E6" w14:textId="6E301BEE" w:rsidR="001774BF" w:rsidRDefault="001774BF" w:rsidP="00F92153">
      <w:pPr>
        <w:pStyle w:val="ListParagraph"/>
        <w:numPr>
          <w:ilvl w:val="0"/>
          <w:numId w:val="11"/>
        </w:numPr>
        <w:spacing w:after="0" w:line="240" w:lineRule="auto"/>
        <w:ind w:left="714" w:hanging="357"/>
        <w:rPr>
          <w:rFonts w:asciiTheme="minorHAnsi" w:hAnsiTheme="minorHAnsi"/>
          <w:b/>
          <w:sz w:val="24"/>
          <w:szCs w:val="24"/>
        </w:rPr>
      </w:pPr>
      <w:r w:rsidRPr="001774BF">
        <w:rPr>
          <w:rFonts w:asciiTheme="minorHAnsi" w:hAnsiTheme="minorHAnsi"/>
          <w:b/>
          <w:sz w:val="24"/>
          <w:szCs w:val="24"/>
        </w:rPr>
        <w:t xml:space="preserve">Leadership or ownership </w:t>
      </w:r>
      <w:r w:rsidRPr="001774BF">
        <w:rPr>
          <w:i/>
        </w:rPr>
        <w:t>(What type of institution runs the standard?)</w:t>
      </w:r>
    </w:p>
    <w:tbl>
      <w:tblPr>
        <w:tblStyle w:val="TableGrid"/>
        <w:tblpPr w:leftFromText="141" w:rightFromText="141" w:vertAnchor="text" w:horzAnchor="margin" w:tblpXSpec="right" w:tblpY="2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665"/>
      </w:tblGrid>
      <w:tr w:rsidR="001774BF" w14:paraId="6B93DC48" w14:textId="77777777" w:rsidTr="00F92153">
        <w:tc>
          <w:tcPr>
            <w:tcW w:w="4711" w:type="dxa"/>
          </w:tcPr>
          <w:p w14:paraId="75026BFE" w14:textId="77777777" w:rsidR="001774BF" w:rsidRDefault="00A26BDE" w:rsidP="001774BF">
            <w:pPr>
              <w:rPr>
                <w:rFonts w:asciiTheme="minorHAnsi" w:hAnsiTheme="minorHAnsi"/>
                <w:sz w:val="22"/>
              </w:rPr>
            </w:pPr>
            <w:sdt>
              <w:sdtPr>
                <w:rPr>
                  <w:rFonts w:asciiTheme="minorHAnsi" w:hAnsiTheme="minorHAnsi"/>
                  <w:sz w:val="22"/>
                </w:rPr>
                <w:id w:val="-497039750"/>
                <w14:checkbox>
                  <w14:checked w14:val="0"/>
                  <w14:checkedState w14:val="2612" w14:font="MS Gothic"/>
                  <w14:uncheckedState w14:val="2610" w14:font="MS Gothic"/>
                </w14:checkbox>
              </w:sdtPr>
              <w:sdtEndPr/>
              <w:sdtContent>
                <w:r w:rsidR="001774BF">
                  <w:rPr>
                    <w:rFonts w:ascii="MS Gothic" w:eastAsia="MS Gothic" w:hAnsi="MS Gothic" w:hint="eastAsia"/>
                    <w:sz w:val="22"/>
                  </w:rPr>
                  <w:t>☐</w:t>
                </w:r>
              </w:sdtContent>
            </w:sdt>
            <w:r w:rsidR="001774BF">
              <w:rPr>
                <w:rFonts w:asciiTheme="minorHAnsi" w:hAnsiTheme="minorHAnsi"/>
                <w:sz w:val="22"/>
              </w:rPr>
              <w:t>For-profit</w:t>
            </w:r>
          </w:p>
          <w:p w14:paraId="55CAC4EB" w14:textId="2E61B250" w:rsidR="00F92153" w:rsidRPr="004E6076" w:rsidRDefault="00F92153" w:rsidP="001774BF">
            <w:pPr>
              <w:rPr>
                <w:rFonts w:asciiTheme="minorHAnsi" w:hAnsiTheme="minorHAnsi"/>
                <w:sz w:val="22"/>
              </w:rPr>
            </w:pPr>
          </w:p>
        </w:tc>
        <w:tc>
          <w:tcPr>
            <w:tcW w:w="4665" w:type="dxa"/>
          </w:tcPr>
          <w:p w14:paraId="5EF15698" w14:textId="77777777" w:rsidR="001774BF" w:rsidRPr="004E6076" w:rsidRDefault="00A26BDE" w:rsidP="001774BF">
            <w:pPr>
              <w:rPr>
                <w:rFonts w:asciiTheme="minorHAnsi" w:hAnsiTheme="minorHAnsi"/>
                <w:sz w:val="22"/>
              </w:rPr>
            </w:pPr>
            <w:sdt>
              <w:sdtPr>
                <w:rPr>
                  <w:rFonts w:asciiTheme="minorHAnsi" w:hAnsiTheme="minorHAnsi"/>
                  <w:sz w:val="22"/>
                </w:rPr>
                <w:id w:val="-176652987"/>
                <w14:checkbox>
                  <w14:checked w14:val="0"/>
                  <w14:checkedState w14:val="2612" w14:font="MS Gothic"/>
                  <w14:uncheckedState w14:val="2610" w14:font="MS Gothic"/>
                </w14:checkbox>
              </w:sdtPr>
              <w:sdtEndPr/>
              <w:sdtContent>
                <w:r w:rsidR="001774BF">
                  <w:rPr>
                    <w:rFonts w:ascii="MS Gothic" w:eastAsia="MS Gothic" w:hAnsi="MS Gothic" w:hint="eastAsia"/>
                    <w:sz w:val="22"/>
                  </w:rPr>
                  <w:t>☐</w:t>
                </w:r>
              </w:sdtContent>
            </w:sdt>
            <w:r w:rsidR="001774BF" w:rsidRPr="004E6076">
              <w:rPr>
                <w:rFonts w:asciiTheme="minorHAnsi" w:hAnsiTheme="minorHAnsi"/>
                <w:sz w:val="22"/>
              </w:rPr>
              <w:t>Public</w:t>
            </w:r>
          </w:p>
        </w:tc>
      </w:tr>
      <w:tr w:rsidR="001774BF" w14:paraId="09AC9744" w14:textId="77777777" w:rsidTr="00F92153">
        <w:tc>
          <w:tcPr>
            <w:tcW w:w="4711" w:type="dxa"/>
          </w:tcPr>
          <w:p w14:paraId="0E91E5D4" w14:textId="77777777" w:rsidR="001774BF" w:rsidRDefault="00A26BDE" w:rsidP="001774BF">
            <w:pPr>
              <w:rPr>
                <w:rFonts w:asciiTheme="minorHAnsi" w:hAnsiTheme="minorHAnsi"/>
                <w:sz w:val="22"/>
              </w:rPr>
            </w:pPr>
            <w:sdt>
              <w:sdtPr>
                <w:rPr>
                  <w:rFonts w:asciiTheme="minorHAnsi" w:hAnsiTheme="minorHAnsi"/>
                  <w:sz w:val="22"/>
                </w:rPr>
                <w:id w:val="-330138708"/>
                <w14:checkbox>
                  <w14:checked w14:val="0"/>
                  <w14:checkedState w14:val="2612" w14:font="MS Gothic"/>
                  <w14:uncheckedState w14:val="2610" w14:font="MS Gothic"/>
                </w14:checkbox>
              </w:sdtPr>
              <w:sdtEndPr/>
              <w:sdtContent>
                <w:r w:rsidR="001774BF">
                  <w:rPr>
                    <w:rFonts w:ascii="MS Gothic" w:eastAsia="MS Gothic" w:hAnsi="MS Gothic" w:hint="eastAsia"/>
                    <w:sz w:val="22"/>
                  </w:rPr>
                  <w:t>☐</w:t>
                </w:r>
              </w:sdtContent>
            </w:sdt>
            <w:r w:rsidR="001774BF" w:rsidRPr="004E6076">
              <w:rPr>
                <w:rFonts w:asciiTheme="minorHAnsi" w:hAnsiTheme="minorHAnsi"/>
                <w:sz w:val="22"/>
              </w:rPr>
              <w:t>Non-profit</w:t>
            </w:r>
          </w:p>
          <w:p w14:paraId="2276B8E9" w14:textId="78F5F3AB" w:rsidR="00F92153" w:rsidRPr="004E6076" w:rsidRDefault="00F92153" w:rsidP="001774BF">
            <w:pPr>
              <w:rPr>
                <w:rFonts w:asciiTheme="minorHAnsi" w:hAnsiTheme="minorHAnsi"/>
                <w:sz w:val="22"/>
              </w:rPr>
            </w:pPr>
          </w:p>
        </w:tc>
        <w:tc>
          <w:tcPr>
            <w:tcW w:w="4665" w:type="dxa"/>
          </w:tcPr>
          <w:p w14:paraId="3FA074C6" w14:textId="77777777" w:rsidR="001774BF" w:rsidRPr="004E6076" w:rsidRDefault="00A26BDE" w:rsidP="001774BF">
            <w:pPr>
              <w:rPr>
                <w:rFonts w:asciiTheme="minorHAnsi" w:hAnsiTheme="minorHAnsi"/>
                <w:sz w:val="22"/>
              </w:rPr>
            </w:pPr>
            <w:sdt>
              <w:sdtPr>
                <w:rPr>
                  <w:rFonts w:asciiTheme="minorHAnsi" w:hAnsiTheme="minorHAnsi"/>
                  <w:sz w:val="22"/>
                </w:rPr>
                <w:id w:val="1550805091"/>
                <w14:checkbox>
                  <w14:checked w14:val="0"/>
                  <w14:checkedState w14:val="2612" w14:font="MS Gothic"/>
                  <w14:uncheckedState w14:val="2610" w14:font="MS Gothic"/>
                </w14:checkbox>
              </w:sdtPr>
              <w:sdtEndPr/>
              <w:sdtContent>
                <w:r w:rsidR="001774BF">
                  <w:rPr>
                    <w:rFonts w:ascii="MS Gothic" w:eastAsia="MS Gothic" w:hAnsi="MS Gothic" w:hint="eastAsia"/>
                    <w:sz w:val="22"/>
                  </w:rPr>
                  <w:t>☐</w:t>
                </w:r>
              </w:sdtContent>
            </w:sdt>
            <w:r w:rsidR="001774BF" w:rsidRPr="004E6076">
              <w:rPr>
                <w:rFonts w:asciiTheme="minorHAnsi" w:hAnsiTheme="minorHAnsi"/>
                <w:sz w:val="22"/>
              </w:rPr>
              <w:t>Hybrid (please provide more details below)</w:t>
            </w:r>
          </w:p>
        </w:tc>
      </w:tr>
      <w:tr w:rsidR="001774BF" w14:paraId="65EC125D" w14:textId="77777777" w:rsidTr="00F92153">
        <w:tc>
          <w:tcPr>
            <w:tcW w:w="4711" w:type="dxa"/>
          </w:tcPr>
          <w:p w14:paraId="169B0E1A" w14:textId="77777777" w:rsidR="001774BF" w:rsidRDefault="00A26BDE" w:rsidP="001774BF">
            <w:pPr>
              <w:rPr>
                <w:rFonts w:asciiTheme="minorHAnsi" w:hAnsiTheme="minorHAnsi"/>
                <w:sz w:val="22"/>
              </w:rPr>
            </w:pPr>
            <w:sdt>
              <w:sdtPr>
                <w:rPr>
                  <w:rFonts w:asciiTheme="minorHAnsi" w:hAnsiTheme="minorHAnsi"/>
                  <w:sz w:val="22"/>
                </w:rPr>
                <w:id w:val="-2086444323"/>
                <w14:checkbox>
                  <w14:checked w14:val="0"/>
                  <w14:checkedState w14:val="2612" w14:font="MS Gothic"/>
                  <w14:uncheckedState w14:val="2610" w14:font="MS Gothic"/>
                </w14:checkbox>
              </w:sdtPr>
              <w:sdtEndPr/>
              <w:sdtContent>
                <w:r w:rsidR="001774BF">
                  <w:rPr>
                    <w:rFonts w:ascii="MS Gothic" w:eastAsia="MS Gothic" w:hAnsi="MS Gothic" w:hint="eastAsia"/>
                    <w:sz w:val="22"/>
                  </w:rPr>
                  <w:t>☐</w:t>
                </w:r>
              </w:sdtContent>
            </w:sdt>
            <w:r w:rsidR="001774BF" w:rsidRPr="004E6076">
              <w:rPr>
                <w:rFonts w:asciiTheme="minorHAnsi" w:hAnsiTheme="minorHAnsi"/>
                <w:sz w:val="22"/>
              </w:rPr>
              <w:t>Non-governmental</w:t>
            </w:r>
          </w:p>
          <w:p w14:paraId="3D33BC2F" w14:textId="0E2AAF7D" w:rsidR="00F92153" w:rsidRPr="004E6076" w:rsidRDefault="00F92153" w:rsidP="001774BF">
            <w:pPr>
              <w:rPr>
                <w:rFonts w:asciiTheme="minorHAnsi" w:hAnsiTheme="minorHAnsi"/>
                <w:sz w:val="22"/>
              </w:rPr>
            </w:pPr>
          </w:p>
        </w:tc>
        <w:tc>
          <w:tcPr>
            <w:tcW w:w="4665" w:type="dxa"/>
          </w:tcPr>
          <w:p w14:paraId="04C71E8F" w14:textId="77777777" w:rsidR="001774BF" w:rsidRPr="007E7060" w:rsidRDefault="00A26BDE" w:rsidP="001774BF">
            <w:pPr>
              <w:rPr>
                <w:rFonts w:asciiTheme="minorHAnsi" w:hAnsiTheme="minorHAnsi"/>
                <w:sz w:val="22"/>
              </w:rPr>
            </w:pPr>
            <w:sdt>
              <w:sdtPr>
                <w:rPr>
                  <w:rFonts w:asciiTheme="minorHAnsi" w:hAnsiTheme="minorHAnsi"/>
                  <w:sz w:val="22"/>
                </w:rPr>
                <w:id w:val="-1573658743"/>
                <w14:checkbox>
                  <w14:checked w14:val="0"/>
                  <w14:checkedState w14:val="2612" w14:font="MS Gothic"/>
                  <w14:uncheckedState w14:val="2610" w14:font="MS Gothic"/>
                </w14:checkbox>
              </w:sdtPr>
              <w:sdtEndPr/>
              <w:sdtContent>
                <w:r w:rsidR="001774BF">
                  <w:rPr>
                    <w:rFonts w:ascii="MS Gothic" w:eastAsia="MS Gothic" w:hAnsi="MS Gothic" w:hint="eastAsia"/>
                    <w:sz w:val="22"/>
                  </w:rPr>
                  <w:t>☐</w:t>
                </w:r>
              </w:sdtContent>
            </w:sdt>
            <w:r w:rsidR="001774BF" w:rsidRPr="007E7060">
              <w:rPr>
                <w:rFonts w:asciiTheme="minorHAnsi" w:hAnsiTheme="minorHAnsi"/>
                <w:sz w:val="22"/>
              </w:rPr>
              <w:t>Membership based</w:t>
            </w:r>
          </w:p>
        </w:tc>
      </w:tr>
      <w:tr w:rsidR="001774BF" w14:paraId="55F34655" w14:textId="77777777" w:rsidTr="00F92153">
        <w:tc>
          <w:tcPr>
            <w:tcW w:w="4711" w:type="dxa"/>
          </w:tcPr>
          <w:p w14:paraId="2C895F64" w14:textId="77777777" w:rsidR="001774BF" w:rsidRPr="004E6076" w:rsidRDefault="00A26BDE" w:rsidP="001774BF">
            <w:pPr>
              <w:rPr>
                <w:rFonts w:asciiTheme="minorHAnsi" w:hAnsiTheme="minorHAnsi"/>
                <w:sz w:val="22"/>
              </w:rPr>
            </w:pPr>
            <w:sdt>
              <w:sdtPr>
                <w:rPr>
                  <w:rFonts w:asciiTheme="minorHAnsi" w:hAnsiTheme="minorHAnsi"/>
                  <w:sz w:val="22"/>
                </w:rPr>
                <w:id w:val="-1093479009"/>
                <w14:checkbox>
                  <w14:checked w14:val="0"/>
                  <w14:checkedState w14:val="2612" w14:font="MS Gothic"/>
                  <w14:uncheckedState w14:val="2610" w14:font="MS Gothic"/>
                </w14:checkbox>
              </w:sdtPr>
              <w:sdtEndPr/>
              <w:sdtContent>
                <w:r w:rsidR="001774BF">
                  <w:rPr>
                    <w:rFonts w:ascii="MS Gothic" w:eastAsia="MS Gothic" w:hAnsi="MS Gothic" w:hint="eastAsia"/>
                    <w:sz w:val="22"/>
                  </w:rPr>
                  <w:t>☐</w:t>
                </w:r>
              </w:sdtContent>
            </w:sdt>
            <w:proofErr w:type="spellStart"/>
            <w:r w:rsidR="001774BF">
              <w:rPr>
                <w:rFonts w:asciiTheme="minorHAnsi" w:hAnsiTheme="minorHAnsi"/>
                <w:sz w:val="22"/>
              </w:rPr>
              <w:t>Multistakeholder</w:t>
            </w:r>
            <w:proofErr w:type="spellEnd"/>
          </w:p>
        </w:tc>
        <w:tc>
          <w:tcPr>
            <w:tcW w:w="4665" w:type="dxa"/>
          </w:tcPr>
          <w:p w14:paraId="2D1D3E7F" w14:textId="77777777" w:rsidR="001774BF" w:rsidRPr="004E6076" w:rsidRDefault="00A26BDE" w:rsidP="001774BF">
            <w:pPr>
              <w:rPr>
                <w:rFonts w:asciiTheme="minorHAnsi" w:hAnsiTheme="minorHAnsi"/>
                <w:sz w:val="22"/>
              </w:rPr>
            </w:pPr>
            <w:sdt>
              <w:sdtPr>
                <w:rPr>
                  <w:rFonts w:asciiTheme="minorHAnsi" w:hAnsiTheme="minorHAnsi"/>
                  <w:sz w:val="22"/>
                </w:rPr>
                <w:id w:val="-681902618"/>
                <w14:checkbox>
                  <w14:checked w14:val="0"/>
                  <w14:checkedState w14:val="2612" w14:font="MS Gothic"/>
                  <w14:uncheckedState w14:val="2610" w14:font="MS Gothic"/>
                </w14:checkbox>
              </w:sdtPr>
              <w:sdtEndPr/>
              <w:sdtContent>
                <w:r w:rsidR="001774BF">
                  <w:rPr>
                    <w:rFonts w:ascii="MS Gothic" w:eastAsia="MS Gothic" w:hAnsi="MS Gothic" w:hint="eastAsia"/>
                    <w:sz w:val="22"/>
                  </w:rPr>
                  <w:t>☐</w:t>
                </w:r>
              </w:sdtContent>
            </w:sdt>
            <w:r w:rsidR="001774BF" w:rsidRPr="004E6076">
              <w:rPr>
                <w:rFonts w:asciiTheme="minorHAnsi" w:hAnsiTheme="minorHAnsi"/>
                <w:sz w:val="22"/>
              </w:rPr>
              <w:t>Other (</w:t>
            </w:r>
            <w:r w:rsidR="001774BF" w:rsidRPr="004E6076">
              <w:rPr>
                <w:rFonts w:asciiTheme="minorHAnsi" w:hAnsiTheme="minorHAnsi"/>
                <w:i/>
                <w:sz w:val="22"/>
              </w:rPr>
              <w:t>please specify):</w:t>
            </w:r>
          </w:p>
        </w:tc>
      </w:tr>
    </w:tbl>
    <w:p w14:paraId="76C83C73" w14:textId="77777777" w:rsidR="001774BF" w:rsidRPr="001774BF" w:rsidRDefault="001774BF" w:rsidP="001774BF">
      <w:pPr>
        <w:rPr>
          <w:rFonts w:asciiTheme="minorHAnsi" w:hAnsiTheme="minorHAnsi"/>
          <w:b/>
          <w:sz w:val="24"/>
          <w:szCs w:val="24"/>
        </w:rPr>
      </w:pPr>
    </w:p>
    <w:p w14:paraId="58F36BDC" w14:textId="575D11A5" w:rsidR="003109D5" w:rsidRDefault="003109D5" w:rsidP="001C1E1B">
      <w:pPr>
        <w:pStyle w:val="ListParagraph"/>
        <w:numPr>
          <w:ilvl w:val="0"/>
          <w:numId w:val="11"/>
        </w:numPr>
        <w:rPr>
          <w:rFonts w:asciiTheme="minorHAnsi" w:hAnsiTheme="minorHAnsi"/>
          <w:b/>
          <w:sz w:val="24"/>
          <w:szCs w:val="24"/>
        </w:rPr>
      </w:pPr>
      <w:r>
        <w:rPr>
          <w:rFonts w:asciiTheme="minorHAnsi" w:hAnsiTheme="minorHAnsi"/>
          <w:b/>
          <w:sz w:val="24"/>
          <w:szCs w:val="24"/>
        </w:rPr>
        <w:t>Standard scheme management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90"/>
      </w:tblGrid>
      <w:tr w:rsidR="003109D5" w14:paraId="6DFBD802" w14:textId="77777777" w:rsidTr="00F92153">
        <w:tc>
          <w:tcPr>
            <w:tcW w:w="4686" w:type="dxa"/>
          </w:tcPr>
          <w:p w14:paraId="1372BFCE" w14:textId="6E7F5EA5" w:rsidR="003109D5" w:rsidRDefault="00A26BDE" w:rsidP="000C4389">
            <w:pPr>
              <w:rPr>
                <w:rFonts w:asciiTheme="minorHAnsi" w:hAnsiTheme="minorHAnsi"/>
                <w:sz w:val="22"/>
              </w:rPr>
            </w:pPr>
            <w:sdt>
              <w:sdtPr>
                <w:rPr>
                  <w:rFonts w:asciiTheme="minorHAnsi" w:hAnsiTheme="minorHAnsi"/>
                  <w:sz w:val="22"/>
                </w:rPr>
                <w:id w:val="681014823"/>
                <w14:checkbox>
                  <w14:checked w14:val="0"/>
                  <w14:checkedState w14:val="2612" w14:font="MS Gothic"/>
                  <w14:uncheckedState w14:val="2610" w14:font="MS Gothic"/>
                </w14:checkbox>
              </w:sdtPr>
              <w:sdtEndPr/>
              <w:sdtContent>
                <w:r w:rsidR="003109D5">
                  <w:rPr>
                    <w:rFonts w:ascii="MS Gothic" w:eastAsia="MS Gothic" w:hAnsi="MS Gothic" w:hint="eastAsia"/>
                    <w:sz w:val="22"/>
                  </w:rPr>
                  <w:t>☐</w:t>
                </w:r>
              </w:sdtContent>
            </w:sdt>
            <w:r w:rsidR="003109D5">
              <w:rPr>
                <w:rFonts w:asciiTheme="minorHAnsi" w:hAnsiTheme="minorHAnsi"/>
                <w:sz w:val="22"/>
              </w:rPr>
              <w:t>The scheme owner has a sustainability-oriented mission or vision</w:t>
            </w:r>
          </w:p>
        </w:tc>
        <w:tc>
          <w:tcPr>
            <w:tcW w:w="4690" w:type="dxa"/>
          </w:tcPr>
          <w:p w14:paraId="6292A21A" w14:textId="77777777" w:rsidR="003109D5" w:rsidRDefault="00A26BDE" w:rsidP="000C4389">
            <w:pPr>
              <w:rPr>
                <w:rFonts w:asciiTheme="minorHAnsi" w:hAnsiTheme="minorHAnsi"/>
                <w:sz w:val="22"/>
              </w:rPr>
            </w:pPr>
            <w:sdt>
              <w:sdtPr>
                <w:rPr>
                  <w:rFonts w:asciiTheme="minorHAnsi" w:hAnsiTheme="minorHAnsi"/>
                  <w:sz w:val="22"/>
                </w:rPr>
                <w:id w:val="331801944"/>
                <w14:checkbox>
                  <w14:checked w14:val="0"/>
                  <w14:checkedState w14:val="2612" w14:font="MS Gothic"/>
                  <w14:uncheckedState w14:val="2610" w14:font="MS Gothic"/>
                </w14:checkbox>
              </w:sdtPr>
              <w:sdtEndPr/>
              <w:sdtContent>
                <w:r w:rsidR="003109D5">
                  <w:rPr>
                    <w:rFonts w:ascii="MS Gothic" w:eastAsia="MS Gothic" w:hAnsi="MS Gothic" w:hint="eastAsia"/>
                    <w:sz w:val="22"/>
                  </w:rPr>
                  <w:t>☐</w:t>
                </w:r>
              </w:sdtContent>
            </w:sdt>
            <w:r w:rsidR="003109D5">
              <w:rPr>
                <w:rFonts w:asciiTheme="minorHAnsi" w:hAnsiTheme="minorHAnsi"/>
                <w:sz w:val="22"/>
              </w:rPr>
              <w:t xml:space="preserve">The scheme owner has </w:t>
            </w:r>
            <w:r w:rsidR="003109D5" w:rsidRPr="003109D5">
              <w:rPr>
                <w:rFonts w:asciiTheme="minorHAnsi" w:hAnsiTheme="minorHAnsi"/>
                <w:sz w:val="22"/>
              </w:rPr>
              <w:t>defined and makes publicly available its desired long-term sustainability impacts and strategy for achieving those impacts</w:t>
            </w:r>
          </w:p>
          <w:p w14:paraId="3434F084" w14:textId="06616CAB" w:rsidR="00F92153" w:rsidRDefault="00F92153" w:rsidP="000C4389">
            <w:pPr>
              <w:rPr>
                <w:rFonts w:asciiTheme="minorHAnsi" w:hAnsiTheme="minorHAnsi"/>
                <w:sz w:val="22"/>
              </w:rPr>
            </w:pPr>
          </w:p>
        </w:tc>
      </w:tr>
      <w:tr w:rsidR="003109D5" w14:paraId="3810CD57" w14:textId="77777777" w:rsidTr="00F92153">
        <w:tc>
          <w:tcPr>
            <w:tcW w:w="4686" w:type="dxa"/>
          </w:tcPr>
          <w:p w14:paraId="06C5CA82" w14:textId="77777777" w:rsidR="003109D5" w:rsidRDefault="00A26BDE" w:rsidP="000C4389">
            <w:pPr>
              <w:rPr>
                <w:rFonts w:asciiTheme="minorHAnsi" w:hAnsiTheme="minorHAnsi"/>
                <w:sz w:val="22"/>
              </w:rPr>
            </w:pPr>
            <w:sdt>
              <w:sdtPr>
                <w:rPr>
                  <w:rFonts w:asciiTheme="minorHAnsi" w:hAnsiTheme="minorHAnsi"/>
                  <w:sz w:val="22"/>
                </w:rPr>
                <w:id w:val="-820109507"/>
                <w14:checkbox>
                  <w14:checked w14:val="0"/>
                  <w14:checkedState w14:val="2612" w14:font="MS Gothic"/>
                  <w14:uncheckedState w14:val="2610" w14:font="MS Gothic"/>
                </w14:checkbox>
              </w:sdtPr>
              <w:sdtEndPr/>
              <w:sdtContent>
                <w:r w:rsidR="003109D5">
                  <w:rPr>
                    <w:rFonts w:ascii="MS Gothic" w:eastAsia="MS Gothic" w:hAnsi="MS Gothic" w:hint="eastAsia"/>
                    <w:sz w:val="22"/>
                  </w:rPr>
                  <w:t>☐</w:t>
                </w:r>
              </w:sdtContent>
            </w:sdt>
            <w:r w:rsidR="003109D5" w:rsidRPr="003109D5">
              <w:rPr>
                <w:rFonts w:asciiTheme="minorHAnsi" w:hAnsiTheme="minorHAnsi"/>
                <w:sz w:val="22"/>
              </w:rPr>
              <w:t>Stakeholders have an opportunity to provide input on the intended sustainability impacts and possible unintended effects of the standards system</w:t>
            </w:r>
          </w:p>
          <w:p w14:paraId="719ABFAE" w14:textId="2C1D9ABB" w:rsidR="001865E7" w:rsidRDefault="001865E7" w:rsidP="000C4389">
            <w:pPr>
              <w:rPr>
                <w:rFonts w:asciiTheme="minorHAnsi" w:hAnsiTheme="minorHAnsi"/>
                <w:sz w:val="22"/>
              </w:rPr>
            </w:pPr>
          </w:p>
        </w:tc>
        <w:tc>
          <w:tcPr>
            <w:tcW w:w="4690" w:type="dxa"/>
          </w:tcPr>
          <w:p w14:paraId="58B87942" w14:textId="181A37D6" w:rsidR="003109D5" w:rsidRDefault="00A26BDE" w:rsidP="000C4389">
            <w:pPr>
              <w:rPr>
                <w:rFonts w:asciiTheme="minorHAnsi" w:hAnsiTheme="minorHAnsi"/>
                <w:sz w:val="22"/>
              </w:rPr>
            </w:pPr>
            <w:sdt>
              <w:sdtPr>
                <w:rPr>
                  <w:rFonts w:asciiTheme="minorHAnsi" w:hAnsiTheme="minorHAnsi"/>
                  <w:sz w:val="22"/>
                </w:rPr>
                <w:id w:val="-1553382873"/>
                <w14:checkbox>
                  <w14:checked w14:val="0"/>
                  <w14:checkedState w14:val="2612" w14:font="MS Gothic"/>
                  <w14:uncheckedState w14:val="2610" w14:font="MS Gothic"/>
                </w14:checkbox>
              </w:sdtPr>
              <w:sdtEndPr/>
              <w:sdtContent>
                <w:r w:rsidR="003109D5">
                  <w:rPr>
                    <w:rFonts w:ascii="MS Gothic" w:eastAsia="MS Gothic" w:hAnsi="MS Gothic" w:hint="eastAsia"/>
                    <w:sz w:val="22"/>
                  </w:rPr>
                  <w:t>☐</w:t>
                </w:r>
              </w:sdtContent>
            </w:sdt>
            <w:r w:rsidR="003109D5" w:rsidRPr="003109D5">
              <w:rPr>
                <w:rFonts w:asciiTheme="minorHAnsi" w:hAnsiTheme="minorHAnsi"/>
                <w:sz w:val="22"/>
              </w:rPr>
              <w:t>On a regular basis, the scheme owner monitors and evaluates progress towards its sustainability impacts and accurately and publicly communicates the results</w:t>
            </w:r>
          </w:p>
        </w:tc>
      </w:tr>
      <w:tr w:rsidR="003109D5" w14:paraId="37FDE98A" w14:textId="77777777" w:rsidTr="00F92153">
        <w:tc>
          <w:tcPr>
            <w:tcW w:w="4686" w:type="dxa"/>
          </w:tcPr>
          <w:p w14:paraId="4B114FF1" w14:textId="77777777" w:rsidR="003109D5" w:rsidRDefault="00A26BDE" w:rsidP="000C4389">
            <w:pPr>
              <w:rPr>
                <w:rFonts w:asciiTheme="minorHAnsi" w:hAnsiTheme="minorHAnsi"/>
                <w:sz w:val="22"/>
              </w:rPr>
            </w:pPr>
            <w:sdt>
              <w:sdtPr>
                <w:rPr>
                  <w:rFonts w:asciiTheme="minorHAnsi" w:hAnsiTheme="minorHAnsi"/>
                  <w:sz w:val="22"/>
                </w:rPr>
                <w:id w:val="549660911"/>
                <w14:checkbox>
                  <w14:checked w14:val="0"/>
                  <w14:checkedState w14:val="2612" w14:font="MS Gothic"/>
                  <w14:uncheckedState w14:val="2610" w14:font="MS Gothic"/>
                </w14:checkbox>
              </w:sdtPr>
              <w:sdtEndPr/>
              <w:sdtContent>
                <w:r w:rsidR="003109D5">
                  <w:rPr>
                    <w:rFonts w:ascii="MS Gothic" w:eastAsia="MS Gothic" w:hAnsi="MS Gothic" w:hint="eastAsia"/>
                    <w:sz w:val="22"/>
                  </w:rPr>
                  <w:t>☐</w:t>
                </w:r>
              </w:sdtContent>
            </w:sdt>
            <w:r w:rsidR="003109D5" w:rsidRPr="003109D5">
              <w:rPr>
                <w:rFonts w:asciiTheme="minorHAnsi" w:hAnsiTheme="minorHAnsi"/>
                <w:sz w:val="22"/>
              </w:rPr>
              <w:t>The scheme owner applies adaptive management by using the learning from monitoring and evaluation to improve its standard and supporting strategies</w:t>
            </w:r>
          </w:p>
          <w:p w14:paraId="77A25FD0" w14:textId="6CF69725" w:rsidR="001865E7" w:rsidRDefault="001865E7" w:rsidP="000C4389">
            <w:pPr>
              <w:rPr>
                <w:rFonts w:asciiTheme="minorHAnsi" w:hAnsiTheme="minorHAnsi"/>
                <w:sz w:val="22"/>
              </w:rPr>
            </w:pPr>
          </w:p>
        </w:tc>
        <w:tc>
          <w:tcPr>
            <w:tcW w:w="4690" w:type="dxa"/>
          </w:tcPr>
          <w:p w14:paraId="2B42AD45" w14:textId="4ADE731B" w:rsidR="003109D5" w:rsidRDefault="00A26BDE" w:rsidP="000C4389">
            <w:pPr>
              <w:rPr>
                <w:rFonts w:asciiTheme="minorHAnsi" w:hAnsiTheme="minorHAnsi"/>
                <w:sz w:val="22"/>
              </w:rPr>
            </w:pPr>
            <w:sdt>
              <w:sdtPr>
                <w:rPr>
                  <w:rFonts w:asciiTheme="minorHAnsi" w:hAnsiTheme="minorHAnsi"/>
                  <w:sz w:val="22"/>
                </w:rPr>
                <w:id w:val="-1372148784"/>
                <w14:checkbox>
                  <w14:checked w14:val="0"/>
                  <w14:checkedState w14:val="2612" w14:font="MS Gothic"/>
                  <w14:uncheckedState w14:val="2610" w14:font="MS Gothic"/>
                </w14:checkbox>
              </w:sdtPr>
              <w:sdtEndPr/>
              <w:sdtContent>
                <w:r w:rsidR="003109D5">
                  <w:rPr>
                    <w:rFonts w:ascii="MS Gothic" w:eastAsia="MS Gothic" w:hAnsi="MS Gothic" w:hint="eastAsia"/>
                    <w:sz w:val="22"/>
                  </w:rPr>
                  <w:t>☐</w:t>
                </w:r>
              </w:sdtContent>
            </w:sdt>
            <w:r w:rsidR="003109D5" w:rsidRPr="003109D5">
              <w:rPr>
                <w:rFonts w:asciiTheme="minorHAnsi" w:hAnsiTheme="minorHAnsi"/>
                <w:sz w:val="22"/>
              </w:rPr>
              <w:t>The scheme owner carries out internal or external audits of its management system and operations at least annually and incorporates the findings</w:t>
            </w:r>
          </w:p>
        </w:tc>
      </w:tr>
      <w:tr w:rsidR="003109D5" w14:paraId="5F515589" w14:textId="77777777" w:rsidTr="00F92153">
        <w:tc>
          <w:tcPr>
            <w:tcW w:w="4686" w:type="dxa"/>
          </w:tcPr>
          <w:p w14:paraId="61D1C583" w14:textId="77777777" w:rsidR="003109D5" w:rsidRDefault="00A26BDE" w:rsidP="000C4389">
            <w:pPr>
              <w:rPr>
                <w:rFonts w:asciiTheme="minorHAnsi" w:hAnsiTheme="minorHAnsi"/>
                <w:sz w:val="22"/>
              </w:rPr>
            </w:pPr>
            <w:sdt>
              <w:sdtPr>
                <w:rPr>
                  <w:rFonts w:asciiTheme="minorHAnsi" w:hAnsiTheme="minorHAnsi"/>
                  <w:sz w:val="22"/>
                </w:rPr>
                <w:id w:val="-1379936264"/>
                <w14:checkbox>
                  <w14:checked w14:val="0"/>
                  <w14:checkedState w14:val="2612" w14:font="MS Gothic"/>
                  <w14:uncheckedState w14:val="2610" w14:font="MS Gothic"/>
                </w14:checkbox>
              </w:sdtPr>
              <w:sdtEndPr/>
              <w:sdtContent>
                <w:r w:rsidR="003109D5">
                  <w:rPr>
                    <w:rFonts w:ascii="MS Gothic" w:eastAsia="MS Gothic" w:hAnsi="MS Gothic" w:hint="eastAsia"/>
                    <w:sz w:val="22"/>
                  </w:rPr>
                  <w:t>☐</w:t>
                </w:r>
              </w:sdtContent>
            </w:sdt>
            <w:r w:rsidR="003109D5" w:rsidRPr="003109D5">
              <w:rPr>
                <w:rFonts w:asciiTheme="minorHAnsi" w:hAnsiTheme="minorHAnsi"/>
                <w:sz w:val="22"/>
              </w:rPr>
              <w:t>The scheme owner makes information on the governance structure and income sources or financing structure of the scheme publicly available</w:t>
            </w:r>
          </w:p>
          <w:p w14:paraId="22F512D3" w14:textId="1331221E" w:rsidR="00B20006" w:rsidRDefault="00B20006" w:rsidP="000C4389">
            <w:pPr>
              <w:rPr>
                <w:rFonts w:asciiTheme="minorHAnsi" w:hAnsiTheme="minorHAnsi"/>
                <w:sz w:val="22"/>
              </w:rPr>
            </w:pPr>
          </w:p>
        </w:tc>
        <w:tc>
          <w:tcPr>
            <w:tcW w:w="4690" w:type="dxa"/>
          </w:tcPr>
          <w:p w14:paraId="2EDFEB44" w14:textId="6996DE03" w:rsidR="003109D5" w:rsidRDefault="00A26BDE" w:rsidP="000C4389">
            <w:pPr>
              <w:rPr>
                <w:rFonts w:asciiTheme="minorHAnsi" w:hAnsiTheme="minorHAnsi"/>
                <w:sz w:val="22"/>
              </w:rPr>
            </w:pPr>
            <w:sdt>
              <w:sdtPr>
                <w:rPr>
                  <w:rFonts w:asciiTheme="minorHAnsi" w:hAnsiTheme="minorHAnsi"/>
                  <w:sz w:val="22"/>
                </w:rPr>
                <w:id w:val="-1328746346"/>
                <w14:checkbox>
                  <w14:checked w14:val="0"/>
                  <w14:checkedState w14:val="2612" w14:font="MS Gothic"/>
                  <w14:uncheckedState w14:val="2610" w14:font="MS Gothic"/>
                </w14:checkbox>
              </w:sdtPr>
              <w:sdtEndPr/>
              <w:sdtContent>
                <w:r w:rsidR="003109D5">
                  <w:rPr>
                    <w:rFonts w:ascii="MS Gothic" w:eastAsia="MS Gothic" w:hAnsi="MS Gothic" w:hint="eastAsia"/>
                    <w:sz w:val="22"/>
                  </w:rPr>
                  <w:t>☐</w:t>
                </w:r>
              </w:sdtContent>
            </w:sdt>
            <w:r w:rsidR="003109D5" w:rsidRPr="003109D5">
              <w:rPr>
                <w:rFonts w:asciiTheme="minorHAnsi" w:hAnsiTheme="minorHAnsi"/>
                <w:sz w:val="22"/>
              </w:rPr>
              <w:t>Stakeholders have the possibility to participate in or provide formal input on the governance of the scheme</w:t>
            </w:r>
          </w:p>
        </w:tc>
      </w:tr>
      <w:tr w:rsidR="00B20006" w14:paraId="15A535F3" w14:textId="77777777" w:rsidTr="00F92153">
        <w:tc>
          <w:tcPr>
            <w:tcW w:w="4686" w:type="dxa"/>
          </w:tcPr>
          <w:p w14:paraId="0D3A123D" w14:textId="07DA6E9A" w:rsidR="00B20006" w:rsidRDefault="00A26BDE" w:rsidP="000C4389">
            <w:pPr>
              <w:rPr>
                <w:rFonts w:asciiTheme="minorHAnsi" w:hAnsiTheme="minorHAnsi"/>
                <w:sz w:val="22"/>
              </w:rPr>
            </w:pPr>
            <w:sdt>
              <w:sdtPr>
                <w:rPr>
                  <w:rFonts w:asciiTheme="minorHAnsi" w:hAnsiTheme="minorHAnsi"/>
                  <w:sz w:val="22"/>
                </w:rPr>
                <w:id w:val="-1896963989"/>
                <w14:checkbox>
                  <w14:checked w14:val="0"/>
                  <w14:checkedState w14:val="2612" w14:font="MS Gothic"/>
                  <w14:uncheckedState w14:val="2610" w14:font="MS Gothic"/>
                </w14:checkbox>
              </w:sdtPr>
              <w:sdtEndPr/>
              <w:sdtContent>
                <w:r w:rsidR="00B20006">
                  <w:rPr>
                    <w:rFonts w:ascii="MS Gothic" w:eastAsia="MS Gothic" w:hAnsi="MS Gothic" w:hint="eastAsia"/>
                    <w:sz w:val="22"/>
                  </w:rPr>
                  <w:t>☐</w:t>
                </w:r>
              </w:sdtContent>
            </w:sdt>
            <w:r w:rsidR="00B20006" w:rsidRPr="003109D5">
              <w:rPr>
                <w:rFonts w:asciiTheme="minorHAnsi" w:hAnsiTheme="minorHAnsi"/>
                <w:sz w:val="22"/>
              </w:rPr>
              <w:t>The scheme</w:t>
            </w:r>
            <w:r w:rsidR="00B20006">
              <w:rPr>
                <w:rFonts w:asciiTheme="minorHAnsi" w:hAnsiTheme="minorHAnsi"/>
                <w:sz w:val="22"/>
              </w:rPr>
              <w:t xml:space="preserve"> is registered under ISEAL membership</w:t>
            </w:r>
          </w:p>
          <w:p w14:paraId="23DE72ED" w14:textId="5AEE90E9" w:rsidR="00B20006" w:rsidRDefault="00B20006" w:rsidP="000C4389">
            <w:pPr>
              <w:rPr>
                <w:rFonts w:asciiTheme="minorHAnsi" w:hAnsiTheme="minorHAnsi"/>
                <w:sz w:val="22"/>
              </w:rPr>
            </w:pPr>
          </w:p>
        </w:tc>
        <w:tc>
          <w:tcPr>
            <w:tcW w:w="4690" w:type="dxa"/>
          </w:tcPr>
          <w:p w14:paraId="27EBA1A6" w14:textId="77777777" w:rsidR="00B20006" w:rsidRDefault="00B20006" w:rsidP="000C4389">
            <w:pPr>
              <w:rPr>
                <w:rFonts w:asciiTheme="minorHAnsi" w:hAnsiTheme="minorHAnsi"/>
                <w:sz w:val="22"/>
              </w:rPr>
            </w:pPr>
          </w:p>
        </w:tc>
      </w:tr>
    </w:tbl>
    <w:p w14:paraId="0368E5D4" w14:textId="77777777" w:rsidR="003109D5" w:rsidRPr="003109D5" w:rsidRDefault="003109D5" w:rsidP="003109D5">
      <w:pPr>
        <w:rPr>
          <w:rFonts w:asciiTheme="minorHAnsi" w:hAnsiTheme="minorHAnsi"/>
          <w:b/>
          <w:sz w:val="24"/>
          <w:szCs w:val="24"/>
        </w:rPr>
      </w:pPr>
    </w:p>
    <w:p w14:paraId="3754DD11" w14:textId="1077A4A1" w:rsidR="001C1E1B" w:rsidRDefault="001C1E1B" w:rsidP="001C1E1B">
      <w:pPr>
        <w:pStyle w:val="ListParagraph"/>
        <w:numPr>
          <w:ilvl w:val="0"/>
          <w:numId w:val="11"/>
        </w:numPr>
        <w:rPr>
          <w:rFonts w:asciiTheme="minorHAnsi" w:hAnsiTheme="minorHAnsi"/>
          <w:b/>
          <w:sz w:val="24"/>
          <w:szCs w:val="24"/>
        </w:rPr>
      </w:pPr>
      <w:r>
        <w:rPr>
          <w:rFonts w:asciiTheme="minorHAnsi" w:hAnsiTheme="minorHAnsi"/>
          <w:b/>
          <w:sz w:val="24"/>
          <w:szCs w:val="24"/>
        </w:rPr>
        <w:t xml:space="preserve">Standard-setting </w:t>
      </w:r>
      <w:r w:rsidR="00863DD2">
        <w:rPr>
          <w:rFonts w:asciiTheme="minorHAnsi" w:hAnsiTheme="minorHAnsi"/>
          <w:b/>
          <w:sz w:val="24"/>
          <w:szCs w:val="24"/>
        </w:rPr>
        <w:t>characteristics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90"/>
      </w:tblGrid>
      <w:tr w:rsidR="001C1E1B" w14:paraId="35853DCD" w14:textId="77777777" w:rsidTr="00F92153">
        <w:tc>
          <w:tcPr>
            <w:tcW w:w="4686" w:type="dxa"/>
          </w:tcPr>
          <w:p w14:paraId="32E8BCAA" w14:textId="49B89547" w:rsidR="001C1E1B" w:rsidRDefault="00A26BDE" w:rsidP="000C4389">
            <w:pPr>
              <w:rPr>
                <w:rFonts w:asciiTheme="minorHAnsi" w:hAnsiTheme="minorHAnsi"/>
                <w:sz w:val="22"/>
              </w:rPr>
            </w:pPr>
            <w:sdt>
              <w:sdtPr>
                <w:rPr>
                  <w:rFonts w:asciiTheme="minorHAnsi" w:hAnsiTheme="minorHAnsi"/>
                  <w:sz w:val="22"/>
                </w:rPr>
                <w:id w:val="-1342688787"/>
                <w14:checkbox>
                  <w14:checked w14:val="0"/>
                  <w14:checkedState w14:val="2612" w14:font="MS Gothic"/>
                  <w14:uncheckedState w14:val="2610" w14:font="MS Gothic"/>
                </w14:checkbox>
              </w:sdtPr>
              <w:sdtEndPr/>
              <w:sdtContent>
                <w:r w:rsidR="00AA23B1">
                  <w:rPr>
                    <w:rFonts w:ascii="MS Gothic" w:eastAsia="MS Gothic" w:hAnsi="MS Gothic" w:hint="eastAsia"/>
                    <w:sz w:val="22"/>
                  </w:rPr>
                  <w:t>☐</w:t>
                </w:r>
              </w:sdtContent>
            </w:sdt>
            <w:r w:rsidR="001C1E1B">
              <w:rPr>
                <w:rFonts w:asciiTheme="minorHAnsi" w:hAnsiTheme="minorHAnsi"/>
                <w:sz w:val="22"/>
              </w:rPr>
              <w:t>Documented procedures for the process under which each standard is developed or revised form the basis of the standard setting process</w:t>
            </w:r>
          </w:p>
        </w:tc>
        <w:tc>
          <w:tcPr>
            <w:tcW w:w="4690" w:type="dxa"/>
          </w:tcPr>
          <w:p w14:paraId="309C5557" w14:textId="77777777" w:rsidR="001C1E1B" w:rsidRDefault="00A26BDE" w:rsidP="000C4389">
            <w:pPr>
              <w:rPr>
                <w:rFonts w:asciiTheme="minorHAnsi" w:hAnsiTheme="minorHAnsi"/>
                <w:sz w:val="22"/>
              </w:rPr>
            </w:pPr>
            <w:sdt>
              <w:sdtPr>
                <w:rPr>
                  <w:rFonts w:asciiTheme="minorHAnsi" w:hAnsiTheme="minorHAnsi"/>
                  <w:sz w:val="22"/>
                </w:rPr>
                <w:id w:val="843907354"/>
                <w14:checkbox>
                  <w14:checked w14:val="0"/>
                  <w14:checkedState w14:val="2612" w14:font="MS Gothic"/>
                  <w14:uncheckedState w14:val="2610" w14:font="MS Gothic"/>
                </w14:checkbox>
              </w:sdtPr>
              <w:sdtEndPr/>
              <w:sdtContent>
                <w:r w:rsidR="00AA23B1">
                  <w:rPr>
                    <w:rFonts w:ascii="MS Gothic" w:eastAsia="MS Gothic" w:hAnsi="MS Gothic" w:hint="eastAsia"/>
                    <w:sz w:val="22"/>
                  </w:rPr>
                  <w:t>☐</w:t>
                </w:r>
              </w:sdtContent>
            </w:sdt>
            <w:r w:rsidR="001C1E1B">
              <w:rPr>
                <w:rFonts w:asciiTheme="minorHAnsi" w:hAnsiTheme="minorHAnsi"/>
                <w:sz w:val="22"/>
              </w:rPr>
              <w:t>Documented procedures for the process under which each standard is developed or revised shall be made available to stakeholders, at a minimum through the organisation’s website</w:t>
            </w:r>
          </w:p>
          <w:p w14:paraId="259A8FA4" w14:textId="54613789" w:rsidR="001865E7" w:rsidRDefault="001865E7" w:rsidP="000C4389">
            <w:pPr>
              <w:rPr>
                <w:rFonts w:asciiTheme="minorHAnsi" w:hAnsiTheme="minorHAnsi"/>
                <w:sz w:val="22"/>
              </w:rPr>
            </w:pPr>
          </w:p>
        </w:tc>
      </w:tr>
      <w:tr w:rsidR="001C1E1B" w14:paraId="1D93F804" w14:textId="77777777" w:rsidTr="00F92153">
        <w:tc>
          <w:tcPr>
            <w:tcW w:w="4686" w:type="dxa"/>
          </w:tcPr>
          <w:p w14:paraId="6809A08D" w14:textId="77777777" w:rsidR="001C1E1B" w:rsidRDefault="00A26BDE" w:rsidP="000C4389">
            <w:pPr>
              <w:rPr>
                <w:rFonts w:asciiTheme="minorHAnsi" w:hAnsiTheme="minorHAnsi"/>
                <w:sz w:val="22"/>
              </w:rPr>
            </w:pPr>
            <w:sdt>
              <w:sdtPr>
                <w:rPr>
                  <w:rFonts w:asciiTheme="minorHAnsi" w:hAnsiTheme="minorHAnsi"/>
                  <w:sz w:val="22"/>
                </w:rPr>
                <w:id w:val="341364468"/>
                <w14:checkbox>
                  <w14:checked w14:val="0"/>
                  <w14:checkedState w14:val="2612" w14:font="MS Gothic"/>
                  <w14:uncheckedState w14:val="2610" w14:font="MS Gothic"/>
                </w14:checkbox>
              </w:sdtPr>
              <w:sdtEndPr/>
              <w:sdtContent>
                <w:r w:rsidR="00AA23B1">
                  <w:rPr>
                    <w:rFonts w:ascii="MS Gothic" w:eastAsia="MS Gothic" w:hAnsi="MS Gothic" w:hint="eastAsia"/>
                    <w:sz w:val="22"/>
                  </w:rPr>
                  <w:t>☐</w:t>
                </w:r>
              </w:sdtContent>
            </w:sdt>
            <w:r w:rsidR="001C1E1B">
              <w:rPr>
                <w:rFonts w:asciiTheme="minorHAnsi" w:hAnsiTheme="minorHAnsi"/>
                <w:sz w:val="22"/>
              </w:rPr>
              <w:t>A regular review of the standard setting procedures is conducted (at least every 5 years)</w:t>
            </w:r>
          </w:p>
          <w:p w14:paraId="53A0B64A" w14:textId="7234A0CC" w:rsidR="001865E7" w:rsidRDefault="001865E7" w:rsidP="000C4389">
            <w:pPr>
              <w:rPr>
                <w:rFonts w:asciiTheme="minorHAnsi" w:hAnsiTheme="minorHAnsi"/>
                <w:sz w:val="22"/>
              </w:rPr>
            </w:pPr>
          </w:p>
        </w:tc>
        <w:tc>
          <w:tcPr>
            <w:tcW w:w="4690" w:type="dxa"/>
          </w:tcPr>
          <w:p w14:paraId="577E2666" w14:textId="6A267EB6" w:rsidR="001C1E1B" w:rsidRDefault="00A26BDE" w:rsidP="000C4389">
            <w:pPr>
              <w:rPr>
                <w:rFonts w:asciiTheme="minorHAnsi" w:hAnsiTheme="minorHAnsi"/>
                <w:sz w:val="22"/>
              </w:rPr>
            </w:pPr>
            <w:sdt>
              <w:sdtPr>
                <w:rPr>
                  <w:rFonts w:asciiTheme="minorHAnsi" w:hAnsiTheme="minorHAnsi"/>
                  <w:sz w:val="22"/>
                </w:rPr>
                <w:id w:val="-1840763310"/>
                <w14:checkbox>
                  <w14:checked w14:val="0"/>
                  <w14:checkedState w14:val="2612" w14:font="MS Gothic"/>
                  <w14:uncheckedState w14:val="2610" w14:font="MS Gothic"/>
                </w14:checkbox>
              </w:sdtPr>
              <w:sdtEndPr/>
              <w:sdtContent>
                <w:r w:rsidR="00AA23B1">
                  <w:rPr>
                    <w:rFonts w:ascii="MS Gothic" w:eastAsia="MS Gothic" w:hAnsi="MS Gothic" w:hint="eastAsia"/>
                    <w:sz w:val="22"/>
                  </w:rPr>
                  <w:t>☐</w:t>
                </w:r>
              </w:sdtContent>
            </w:sdt>
            <w:r w:rsidR="00A93A1F">
              <w:rPr>
                <w:rFonts w:asciiTheme="minorHAnsi" w:hAnsiTheme="minorHAnsi"/>
                <w:sz w:val="22"/>
              </w:rPr>
              <w:t xml:space="preserve">A </w:t>
            </w:r>
            <w:r w:rsidR="00536885">
              <w:rPr>
                <w:rFonts w:asciiTheme="minorHAnsi" w:hAnsiTheme="minorHAnsi"/>
                <w:sz w:val="22"/>
              </w:rPr>
              <w:t xml:space="preserve">regular </w:t>
            </w:r>
            <w:r w:rsidR="00A93A1F">
              <w:rPr>
                <w:rFonts w:asciiTheme="minorHAnsi" w:hAnsiTheme="minorHAnsi"/>
                <w:sz w:val="22"/>
              </w:rPr>
              <w:t>review of the standard is conducted (at least every 5 years)</w:t>
            </w:r>
          </w:p>
        </w:tc>
      </w:tr>
      <w:tr w:rsidR="001C1E1B" w14:paraId="00549B57" w14:textId="77777777" w:rsidTr="00F92153">
        <w:tc>
          <w:tcPr>
            <w:tcW w:w="4686" w:type="dxa"/>
          </w:tcPr>
          <w:p w14:paraId="4CAE4FF7" w14:textId="77777777" w:rsidR="001C1E1B" w:rsidRDefault="00A26BDE" w:rsidP="000C4389">
            <w:pPr>
              <w:rPr>
                <w:rFonts w:asciiTheme="minorHAnsi" w:hAnsiTheme="minorHAnsi"/>
                <w:sz w:val="22"/>
              </w:rPr>
            </w:pPr>
            <w:sdt>
              <w:sdtPr>
                <w:rPr>
                  <w:rFonts w:asciiTheme="minorHAnsi" w:hAnsiTheme="minorHAnsi"/>
                  <w:sz w:val="22"/>
                </w:rPr>
                <w:id w:val="-771704735"/>
                <w14:checkbox>
                  <w14:checked w14:val="0"/>
                  <w14:checkedState w14:val="2612" w14:font="MS Gothic"/>
                  <w14:uncheckedState w14:val="2610" w14:font="MS Gothic"/>
                </w14:checkbox>
              </w:sdtPr>
              <w:sdtEndPr/>
              <w:sdtContent>
                <w:r w:rsidR="00630346">
                  <w:rPr>
                    <w:rFonts w:ascii="MS Gothic" w:eastAsia="MS Gothic" w:hAnsi="MS Gothic" w:hint="eastAsia"/>
                    <w:sz w:val="22"/>
                  </w:rPr>
                  <w:t>☐</w:t>
                </w:r>
              </w:sdtContent>
            </w:sdt>
            <w:r w:rsidR="00A93A1F">
              <w:rPr>
                <w:rFonts w:asciiTheme="minorHAnsi" w:hAnsiTheme="minorHAnsi"/>
                <w:sz w:val="22"/>
              </w:rPr>
              <w:t xml:space="preserve">Participation in governance bodies making decisions on the content of the standard are constituted by a balance of </w:t>
            </w:r>
            <w:r w:rsidR="009938D5">
              <w:rPr>
                <w:rFonts w:asciiTheme="minorHAnsi" w:hAnsiTheme="minorHAnsi"/>
                <w:sz w:val="22"/>
              </w:rPr>
              <w:t xml:space="preserve">key </w:t>
            </w:r>
            <w:r w:rsidR="00A93A1F">
              <w:rPr>
                <w:rFonts w:asciiTheme="minorHAnsi" w:hAnsiTheme="minorHAnsi"/>
                <w:sz w:val="22"/>
              </w:rPr>
              <w:t>stakeholders</w:t>
            </w:r>
          </w:p>
          <w:p w14:paraId="509E6694" w14:textId="7882CAE3" w:rsidR="001865E7" w:rsidRDefault="001865E7" w:rsidP="000C4389">
            <w:pPr>
              <w:rPr>
                <w:rFonts w:asciiTheme="minorHAnsi" w:hAnsiTheme="minorHAnsi"/>
                <w:sz w:val="22"/>
              </w:rPr>
            </w:pPr>
          </w:p>
        </w:tc>
        <w:tc>
          <w:tcPr>
            <w:tcW w:w="4690" w:type="dxa"/>
          </w:tcPr>
          <w:p w14:paraId="67D20D49" w14:textId="1F677F74" w:rsidR="001C1E1B" w:rsidRDefault="00A26BDE" w:rsidP="000C4389">
            <w:pPr>
              <w:rPr>
                <w:rFonts w:asciiTheme="minorHAnsi" w:hAnsiTheme="minorHAnsi"/>
                <w:sz w:val="22"/>
              </w:rPr>
            </w:pPr>
            <w:sdt>
              <w:sdtPr>
                <w:rPr>
                  <w:rFonts w:asciiTheme="minorHAnsi" w:hAnsiTheme="minorHAnsi"/>
                  <w:sz w:val="22"/>
                </w:rPr>
                <w:id w:val="184641196"/>
                <w14:checkbox>
                  <w14:checked w14:val="0"/>
                  <w14:checkedState w14:val="2612" w14:font="MS Gothic"/>
                  <w14:uncheckedState w14:val="2610" w14:font="MS Gothic"/>
                </w14:checkbox>
              </w:sdtPr>
              <w:sdtEndPr/>
              <w:sdtContent>
                <w:r w:rsidR="00630346">
                  <w:rPr>
                    <w:rFonts w:ascii="MS Gothic" w:eastAsia="MS Gothic" w:hAnsi="MS Gothic" w:hint="eastAsia"/>
                    <w:sz w:val="22"/>
                  </w:rPr>
                  <w:t>☐</w:t>
                </w:r>
              </w:sdtContent>
            </w:sdt>
            <w:r w:rsidR="00A93A1F">
              <w:rPr>
                <w:rFonts w:asciiTheme="minorHAnsi" w:hAnsiTheme="minorHAnsi"/>
                <w:sz w:val="22"/>
              </w:rPr>
              <w:t>Participation in governance bodies making decisions on the content of the standard are open to all stakeholders</w:t>
            </w:r>
          </w:p>
        </w:tc>
      </w:tr>
      <w:tr w:rsidR="001C1E1B" w14:paraId="12ABFBAC" w14:textId="77777777" w:rsidTr="00F92153">
        <w:tc>
          <w:tcPr>
            <w:tcW w:w="4686" w:type="dxa"/>
          </w:tcPr>
          <w:p w14:paraId="48D808B6" w14:textId="5A9F7675" w:rsidR="001C1E1B" w:rsidRDefault="00A26BDE" w:rsidP="000C4389">
            <w:pPr>
              <w:rPr>
                <w:rFonts w:asciiTheme="minorHAnsi" w:hAnsiTheme="minorHAnsi"/>
                <w:sz w:val="22"/>
              </w:rPr>
            </w:pPr>
            <w:sdt>
              <w:sdtPr>
                <w:rPr>
                  <w:rFonts w:asciiTheme="minorHAnsi" w:hAnsiTheme="minorHAnsi"/>
                  <w:sz w:val="22"/>
                </w:rPr>
                <w:id w:val="1450977271"/>
                <w14:checkbox>
                  <w14:checked w14:val="0"/>
                  <w14:checkedState w14:val="2612" w14:font="MS Gothic"/>
                  <w14:uncheckedState w14:val="2610" w14:font="MS Gothic"/>
                </w14:checkbox>
              </w:sdtPr>
              <w:sdtEndPr/>
              <w:sdtContent>
                <w:r w:rsidR="00630346">
                  <w:rPr>
                    <w:rFonts w:ascii="MS Gothic" w:eastAsia="MS Gothic" w:hAnsi="MS Gothic" w:hint="eastAsia"/>
                    <w:sz w:val="22"/>
                  </w:rPr>
                  <w:t>☐</w:t>
                </w:r>
              </w:sdtContent>
            </w:sdt>
            <w:r w:rsidR="00863DD2">
              <w:rPr>
                <w:rFonts w:asciiTheme="minorHAnsi" w:hAnsiTheme="minorHAnsi"/>
                <w:sz w:val="22"/>
              </w:rPr>
              <w:t>Participation in governance bodies making decisions on the content of the standard are limited to members, but the procedure for becoming a member is transparent and non-discriminator</w:t>
            </w:r>
            <w:r w:rsidR="001774BF">
              <w:rPr>
                <w:rFonts w:asciiTheme="minorHAnsi" w:hAnsiTheme="minorHAnsi"/>
                <w:sz w:val="22"/>
              </w:rPr>
              <w:t>y</w:t>
            </w:r>
          </w:p>
        </w:tc>
        <w:tc>
          <w:tcPr>
            <w:tcW w:w="4690" w:type="dxa"/>
          </w:tcPr>
          <w:p w14:paraId="22D2F920" w14:textId="2DEB1C8F" w:rsidR="001C1E1B" w:rsidRDefault="00A26BDE" w:rsidP="000C4389">
            <w:pPr>
              <w:rPr>
                <w:rFonts w:asciiTheme="minorHAnsi" w:hAnsiTheme="minorHAnsi"/>
                <w:sz w:val="22"/>
              </w:rPr>
            </w:pPr>
            <w:sdt>
              <w:sdtPr>
                <w:rPr>
                  <w:rFonts w:asciiTheme="minorHAnsi" w:hAnsiTheme="minorHAnsi"/>
                  <w:sz w:val="22"/>
                </w:rPr>
                <w:id w:val="-499425146"/>
                <w14:checkbox>
                  <w14:checked w14:val="0"/>
                  <w14:checkedState w14:val="2612" w14:font="MS Gothic"/>
                  <w14:uncheckedState w14:val="2610" w14:font="MS Gothic"/>
                </w14:checkbox>
              </w:sdtPr>
              <w:sdtEndPr/>
              <w:sdtContent>
                <w:r w:rsidR="00630346">
                  <w:rPr>
                    <w:rFonts w:ascii="MS Gothic" w:eastAsia="MS Gothic" w:hAnsi="MS Gothic" w:hint="eastAsia"/>
                    <w:sz w:val="22"/>
                  </w:rPr>
                  <w:t>☐</w:t>
                </w:r>
              </w:sdtContent>
            </w:sdt>
            <w:r w:rsidR="00863DD2">
              <w:rPr>
                <w:rFonts w:asciiTheme="minorHAnsi" w:hAnsiTheme="minorHAnsi"/>
                <w:sz w:val="22"/>
              </w:rPr>
              <w:t>Other (</w:t>
            </w:r>
            <w:r w:rsidR="00863DD2" w:rsidRPr="00863DD2">
              <w:rPr>
                <w:rFonts w:asciiTheme="minorHAnsi" w:hAnsiTheme="minorHAnsi"/>
                <w:i/>
                <w:sz w:val="22"/>
              </w:rPr>
              <w:t>Please specify</w:t>
            </w:r>
            <w:r w:rsidR="00863DD2">
              <w:rPr>
                <w:rFonts w:asciiTheme="minorHAnsi" w:hAnsiTheme="minorHAnsi"/>
                <w:sz w:val="22"/>
              </w:rPr>
              <w:t>):</w:t>
            </w:r>
          </w:p>
        </w:tc>
      </w:tr>
    </w:tbl>
    <w:p w14:paraId="5719DBC8" w14:textId="71978535" w:rsidR="001C1E1B" w:rsidRDefault="001C1E1B" w:rsidP="001C1E1B">
      <w:pPr>
        <w:rPr>
          <w:rFonts w:asciiTheme="minorHAnsi" w:hAnsiTheme="minorHAnsi"/>
          <w:b/>
          <w:sz w:val="24"/>
          <w:szCs w:val="24"/>
        </w:rPr>
      </w:pPr>
    </w:p>
    <w:p w14:paraId="721026B0" w14:textId="77777777" w:rsidR="009B29D9" w:rsidRDefault="009B29D9" w:rsidP="001E406B">
      <w:pPr>
        <w:rPr>
          <w:rFonts w:asciiTheme="minorHAnsi" w:hAnsiTheme="minorHAnsi"/>
          <w:b/>
          <w:color w:val="4F6228" w:themeColor="accent3" w:themeShade="80"/>
          <w:sz w:val="24"/>
          <w:szCs w:val="24"/>
        </w:rPr>
      </w:pPr>
    </w:p>
    <w:p w14:paraId="27037EA2" w14:textId="12F592DF" w:rsidR="0067713F" w:rsidRPr="008720A2" w:rsidRDefault="001774BF" w:rsidP="001E406B">
      <w:pPr>
        <w:rPr>
          <w:rFonts w:asciiTheme="minorHAnsi" w:hAnsiTheme="minorHAnsi"/>
          <w:b/>
          <w:color w:val="4F6228" w:themeColor="accent3" w:themeShade="80"/>
          <w:sz w:val="24"/>
          <w:szCs w:val="24"/>
        </w:rPr>
      </w:pPr>
      <w:r w:rsidRPr="008720A2">
        <w:rPr>
          <w:rFonts w:asciiTheme="minorHAnsi" w:hAnsiTheme="minorHAnsi"/>
          <w:b/>
          <w:color w:val="4F6228" w:themeColor="accent3" w:themeShade="80"/>
          <w:sz w:val="24"/>
          <w:szCs w:val="24"/>
        </w:rPr>
        <w:lastRenderedPageBreak/>
        <w:t>Sustainability Claims and Communications</w:t>
      </w:r>
    </w:p>
    <w:p w14:paraId="0B549492" w14:textId="7BE43FA2" w:rsidR="00C46B27" w:rsidRDefault="00C46B27" w:rsidP="00C46B27">
      <w:pPr>
        <w:pStyle w:val="ListParagraph"/>
        <w:numPr>
          <w:ilvl w:val="0"/>
          <w:numId w:val="8"/>
        </w:numPr>
        <w:rPr>
          <w:rFonts w:asciiTheme="minorHAnsi" w:hAnsiTheme="minorHAnsi"/>
          <w:b/>
          <w:sz w:val="24"/>
          <w:szCs w:val="24"/>
        </w:rPr>
      </w:pPr>
      <w:r>
        <w:rPr>
          <w:rFonts w:asciiTheme="minorHAnsi" w:hAnsiTheme="minorHAnsi"/>
          <w:b/>
          <w:sz w:val="24"/>
          <w:szCs w:val="24"/>
        </w:rPr>
        <w:t>Communication Channel</w:t>
      </w:r>
      <w:r w:rsidR="000F0502">
        <w:rPr>
          <w:rFonts w:asciiTheme="minorHAnsi" w:hAnsiTheme="minorHAnsi"/>
          <w:b/>
          <w:sz w:val="24"/>
          <w:szCs w:val="24"/>
        </w:rPr>
        <w:t xml:space="preserve"> </w:t>
      </w:r>
      <w:r w:rsidR="000F0502" w:rsidRPr="004A3AFA">
        <w:rPr>
          <w:i/>
        </w:rPr>
        <w:t>(</w:t>
      </w:r>
      <w:r w:rsidR="000F0502" w:rsidRPr="008B42C7">
        <w:rPr>
          <w:i/>
        </w:rPr>
        <w:t>Who is using the standard to communicate</w:t>
      </w:r>
      <w:r w:rsidR="000F0502">
        <w:rPr>
          <w:i/>
        </w:rPr>
        <w:t>,</w:t>
      </w:r>
      <w:r w:rsidR="000F0502" w:rsidRPr="008B42C7">
        <w:rPr>
          <w:i/>
        </w:rPr>
        <w:t xml:space="preserve"> and who is the target of that communication</w:t>
      </w:r>
      <w:r w:rsidR="000F0502">
        <w:rPr>
          <w:i/>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78"/>
      </w:tblGrid>
      <w:tr w:rsidR="000F0502" w14:paraId="4F52B9C3" w14:textId="77777777" w:rsidTr="00F92153">
        <w:tc>
          <w:tcPr>
            <w:tcW w:w="4698" w:type="dxa"/>
          </w:tcPr>
          <w:p w14:paraId="3F82EF48" w14:textId="61D923DE" w:rsidR="0067713F" w:rsidRDefault="0067713F" w:rsidP="00F90D78">
            <w:pPr>
              <w:rPr>
                <w:rFonts w:asciiTheme="minorHAnsi" w:hAnsiTheme="minorHAnsi"/>
                <w:sz w:val="22"/>
              </w:rPr>
            </w:pPr>
            <w:r>
              <w:rPr>
                <w:rFonts w:asciiTheme="minorHAnsi" w:hAnsiTheme="minorHAnsi"/>
                <w:sz w:val="22"/>
              </w:rPr>
              <w:t>Communication from:</w:t>
            </w:r>
          </w:p>
        </w:tc>
        <w:tc>
          <w:tcPr>
            <w:tcW w:w="4678" w:type="dxa"/>
          </w:tcPr>
          <w:p w14:paraId="1D227E44" w14:textId="4336FDB8" w:rsidR="0067713F" w:rsidRDefault="0067713F" w:rsidP="00F90D78">
            <w:pPr>
              <w:rPr>
                <w:rFonts w:asciiTheme="minorHAnsi" w:hAnsiTheme="minorHAnsi"/>
                <w:sz w:val="22"/>
              </w:rPr>
            </w:pPr>
            <w:r>
              <w:rPr>
                <w:rFonts w:asciiTheme="minorHAnsi" w:hAnsiTheme="minorHAnsi"/>
                <w:sz w:val="22"/>
              </w:rPr>
              <w:t>Communication to:</w:t>
            </w:r>
          </w:p>
        </w:tc>
      </w:tr>
      <w:tr w:rsidR="000F0502" w14:paraId="11A9A8AD" w14:textId="77777777" w:rsidTr="00F92153">
        <w:tc>
          <w:tcPr>
            <w:tcW w:w="4698" w:type="dxa"/>
          </w:tcPr>
          <w:p w14:paraId="33AD5D7C" w14:textId="3DEA9E7D" w:rsidR="0067713F" w:rsidRDefault="00A26BDE" w:rsidP="00F90D78">
            <w:pPr>
              <w:rPr>
                <w:rFonts w:asciiTheme="minorHAnsi" w:hAnsiTheme="minorHAnsi"/>
                <w:sz w:val="22"/>
              </w:rPr>
            </w:pPr>
            <w:sdt>
              <w:sdtPr>
                <w:rPr>
                  <w:rFonts w:asciiTheme="minorHAnsi" w:hAnsiTheme="minorHAnsi"/>
                  <w:sz w:val="22"/>
                </w:rPr>
                <w:id w:val="1586879527"/>
                <w14:checkbox>
                  <w14:checked w14:val="0"/>
                  <w14:checkedState w14:val="2612" w14:font="MS Gothic"/>
                  <w14:uncheckedState w14:val="2610" w14:font="MS Gothic"/>
                </w14:checkbox>
              </w:sdtPr>
              <w:sdtEndPr/>
              <w:sdtContent>
                <w:r w:rsidR="000F0502">
                  <w:rPr>
                    <w:rFonts w:ascii="MS Gothic" w:eastAsia="MS Gothic" w:hAnsi="MS Gothic" w:hint="eastAsia"/>
                    <w:sz w:val="22"/>
                  </w:rPr>
                  <w:t>☐</w:t>
                </w:r>
              </w:sdtContent>
            </w:sdt>
            <w:r w:rsidR="0067713F">
              <w:rPr>
                <w:rFonts w:asciiTheme="minorHAnsi" w:hAnsiTheme="minorHAnsi"/>
                <w:sz w:val="22"/>
              </w:rPr>
              <w:t>Business</w:t>
            </w:r>
            <w:r w:rsidR="007225AF">
              <w:rPr>
                <w:rFonts w:asciiTheme="minorHAnsi" w:hAnsiTheme="minorHAnsi"/>
                <w:sz w:val="22"/>
              </w:rPr>
              <w:t xml:space="preserve"> (excluding financial institutions)</w:t>
            </w:r>
          </w:p>
        </w:tc>
        <w:tc>
          <w:tcPr>
            <w:tcW w:w="4678" w:type="dxa"/>
          </w:tcPr>
          <w:p w14:paraId="1CE82A40" w14:textId="3431FEE0" w:rsidR="0067713F" w:rsidRDefault="00A26BDE" w:rsidP="00F90D78">
            <w:pPr>
              <w:rPr>
                <w:rFonts w:asciiTheme="minorHAnsi" w:hAnsiTheme="minorHAnsi"/>
                <w:sz w:val="22"/>
              </w:rPr>
            </w:pPr>
            <w:sdt>
              <w:sdtPr>
                <w:rPr>
                  <w:rFonts w:asciiTheme="minorHAnsi" w:hAnsiTheme="minorHAnsi"/>
                  <w:sz w:val="22"/>
                </w:rPr>
                <w:id w:val="-1792504502"/>
                <w14:checkbox>
                  <w14:checked w14:val="0"/>
                  <w14:checkedState w14:val="2612" w14:font="MS Gothic"/>
                  <w14:uncheckedState w14:val="2610" w14:font="MS Gothic"/>
                </w14:checkbox>
              </w:sdtPr>
              <w:sdtEndPr/>
              <w:sdtContent>
                <w:r w:rsidR="000F0502">
                  <w:rPr>
                    <w:rFonts w:ascii="MS Gothic" w:eastAsia="MS Gothic" w:hAnsi="MS Gothic" w:hint="eastAsia"/>
                    <w:sz w:val="22"/>
                  </w:rPr>
                  <w:t>☐</w:t>
                </w:r>
              </w:sdtContent>
            </w:sdt>
            <w:r w:rsidR="0067713F">
              <w:rPr>
                <w:rFonts w:asciiTheme="minorHAnsi" w:hAnsiTheme="minorHAnsi"/>
                <w:sz w:val="22"/>
              </w:rPr>
              <w:t>Business</w:t>
            </w:r>
            <w:r w:rsidR="007225AF">
              <w:rPr>
                <w:rFonts w:asciiTheme="minorHAnsi" w:hAnsiTheme="minorHAnsi"/>
                <w:sz w:val="22"/>
              </w:rPr>
              <w:t xml:space="preserve"> (excluding financial institutions)</w:t>
            </w:r>
          </w:p>
        </w:tc>
      </w:tr>
      <w:tr w:rsidR="000F0502" w14:paraId="27ED26DE" w14:textId="77777777" w:rsidTr="00F92153">
        <w:tc>
          <w:tcPr>
            <w:tcW w:w="4698" w:type="dxa"/>
          </w:tcPr>
          <w:p w14:paraId="34B8BD01" w14:textId="59442982" w:rsidR="0067713F" w:rsidRDefault="00A26BDE" w:rsidP="00F90D78">
            <w:pPr>
              <w:rPr>
                <w:rFonts w:asciiTheme="minorHAnsi" w:hAnsiTheme="minorHAnsi"/>
                <w:sz w:val="22"/>
              </w:rPr>
            </w:pPr>
            <w:sdt>
              <w:sdtPr>
                <w:rPr>
                  <w:rFonts w:asciiTheme="minorHAnsi" w:hAnsiTheme="minorHAnsi"/>
                  <w:sz w:val="22"/>
                </w:rPr>
                <w:id w:val="-1312866950"/>
                <w14:checkbox>
                  <w14:checked w14:val="0"/>
                  <w14:checkedState w14:val="2612" w14:font="MS Gothic"/>
                  <w14:uncheckedState w14:val="2610" w14:font="MS Gothic"/>
                </w14:checkbox>
              </w:sdtPr>
              <w:sdtEndPr/>
              <w:sdtContent>
                <w:r w:rsidR="000F0502">
                  <w:rPr>
                    <w:rFonts w:ascii="MS Gothic" w:eastAsia="MS Gothic" w:hAnsi="MS Gothic" w:hint="eastAsia"/>
                    <w:sz w:val="22"/>
                  </w:rPr>
                  <w:t>☐</w:t>
                </w:r>
              </w:sdtContent>
            </w:sdt>
            <w:r w:rsidR="0067713F">
              <w:rPr>
                <w:rFonts w:asciiTheme="minorHAnsi" w:hAnsiTheme="minorHAnsi"/>
                <w:sz w:val="22"/>
              </w:rPr>
              <w:t>Government</w:t>
            </w:r>
          </w:p>
        </w:tc>
        <w:tc>
          <w:tcPr>
            <w:tcW w:w="4678" w:type="dxa"/>
          </w:tcPr>
          <w:p w14:paraId="2E37A622" w14:textId="6757E7EB" w:rsidR="0067713F" w:rsidRDefault="00A26BDE" w:rsidP="00F90D78">
            <w:pPr>
              <w:rPr>
                <w:rFonts w:asciiTheme="minorHAnsi" w:hAnsiTheme="minorHAnsi"/>
                <w:sz w:val="22"/>
              </w:rPr>
            </w:pPr>
            <w:sdt>
              <w:sdtPr>
                <w:rPr>
                  <w:rFonts w:asciiTheme="minorHAnsi" w:hAnsiTheme="minorHAnsi"/>
                  <w:sz w:val="22"/>
                </w:rPr>
                <w:id w:val="-439145128"/>
                <w14:checkbox>
                  <w14:checked w14:val="0"/>
                  <w14:checkedState w14:val="2612" w14:font="MS Gothic"/>
                  <w14:uncheckedState w14:val="2610" w14:font="MS Gothic"/>
                </w14:checkbox>
              </w:sdtPr>
              <w:sdtEndPr/>
              <w:sdtContent>
                <w:r w:rsidR="000F0502">
                  <w:rPr>
                    <w:rFonts w:ascii="MS Gothic" w:eastAsia="MS Gothic" w:hAnsi="MS Gothic" w:hint="eastAsia"/>
                    <w:sz w:val="22"/>
                  </w:rPr>
                  <w:t>☐</w:t>
                </w:r>
              </w:sdtContent>
            </w:sdt>
            <w:r w:rsidR="0067713F">
              <w:rPr>
                <w:rFonts w:asciiTheme="minorHAnsi" w:hAnsiTheme="minorHAnsi"/>
                <w:sz w:val="22"/>
              </w:rPr>
              <w:t>Government</w:t>
            </w:r>
          </w:p>
        </w:tc>
      </w:tr>
      <w:bookmarkStart w:id="0" w:name="_Hlk40866847"/>
      <w:tr w:rsidR="000F0502" w14:paraId="5196E005" w14:textId="77777777" w:rsidTr="00F92153">
        <w:tc>
          <w:tcPr>
            <w:tcW w:w="4698" w:type="dxa"/>
          </w:tcPr>
          <w:p w14:paraId="4FF8D52F" w14:textId="0836AB00" w:rsidR="0067713F" w:rsidRDefault="00A26BDE" w:rsidP="00F90D78">
            <w:pPr>
              <w:rPr>
                <w:rFonts w:asciiTheme="minorHAnsi" w:hAnsiTheme="minorHAnsi"/>
                <w:sz w:val="22"/>
              </w:rPr>
            </w:pPr>
            <w:sdt>
              <w:sdtPr>
                <w:rPr>
                  <w:rFonts w:asciiTheme="minorHAnsi" w:hAnsiTheme="minorHAnsi"/>
                  <w:sz w:val="22"/>
                </w:rPr>
                <w:id w:val="-1479683054"/>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Bank</w:t>
            </w:r>
          </w:p>
        </w:tc>
        <w:tc>
          <w:tcPr>
            <w:tcW w:w="4678" w:type="dxa"/>
          </w:tcPr>
          <w:p w14:paraId="1817514E" w14:textId="57B8BD36" w:rsidR="0067713F" w:rsidRDefault="00A26BDE" w:rsidP="00F90D78">
            <w:pPr>
              <w:rPr>
                <w:rFonts w:asciiTheme="minorHAnsi" w:hAnsiTheme="minorHAnsi"/>
                <w:sz w:val="22"/>
              </w:rPr>
            </w:pPr>
            <w:sdt>
              <w:sdtPr>
                <w:rPr>
                  <w:rFonts w:asciiTheme="minorHAnsi" w:hAnsiTheme="minorHAnsi"/>
                  <w:sz w:val="22"/>
                </w:rPr>
                <w:id w:val="-658692084"/>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 xml:space="preserve">Bank </w:t>
            </w:r>
          </w:p>
        </w:tc>
      </w:tr>
      <w:bookmarkEnd w:id="0"/>
      <w:tr w:rsidR="000C4389" w14:paraId="3A3568D3" w14:textId="77777777" w:rsidTr="00F92153">
        <w:tc>
          <w:tcPr>
            <w:tcW w:w="4698" w:type="dxa"/>
          </w:tcPr>
          <w:p w14:paraId="241D12FC" w14:textId="5E55FCBC" w:rsidR="000C4389" w:rsidRDefault="00A26BDE" w:rsidP="000C4389">
            <w:pPr>
              <w:rPr>
                <w:rFonts w:asciiTheme="minorHAnsi" w:hAnsiTheme="minorHAnsi"/>
                <w:sz w:val="22"/>
              </w:rPr>
            </w:pPr>
            <w:sdt>
              <w:sdtPr>
                <w:rPr>
                  <w:rFonts w:asciiTheme="minorHAnsi" w:hAnsiTheme="minorHAnsi"/>
                  <w:sz w:val="22"/>
                </w:rPr>
                <w:id w:val="-1272381377"/>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Insurance Company</w:t>
            </w:r>
          </w:p>
        </w:tc>
        <w:tc>
          <w:tcPr>
            <w:tcW w:w="4678" w:type="dxa"/>
          </w:tcPr>
          <w:p w14:paraId="0A6E07FF" w14:textId="0E004FD6" w:rsidR="000C4389" w:rsidRDefault="00A26BDE" w:rsidP="000C4389">
            <w:pPr>
              <w:rPr>
                <w:rFonts w:asciiTheme="minorHAnsi" w:hAnsiTheme="minorHAnsi"/>
                <w:sz w:val="22"/>
              </w:rPr>
            </w:pPr>
            <w:sdt>
              <w:sdtPr>
                <w:rPr>
                  <w:rFonts w:asciiTheme="minorHAnsi" w:hAnsiTheme="minorHAnsi"/>
                  <w:sz w:val="22"/>
                </w:rPr>
                <w:id w:val="1014577348"/>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Insurance Company</w:t>
            </w:r>
          </w:p>
        </w:tc>
      </w:tr>
      <w:tr w:rsidR="000C4389" w14:paraId="02BACBEB" w14:textId="77777777" w:rsidTr="00F92153">
        <w:tc>
          <w:tcPr>
            <w:tcW w:w="4698" w:type="dxa"/>
          </w:tcPr>
          <w:p w14:paraId="2E03406B" w14:textId="53A91703" w:rsidR="000C4389" w:rsidRDefault="00A26BDE" w:rsidP="000C4389">
            <w:pPr>
              <w:rPr>
                <w:rFonts w:asciiTheme="minorHAnsi" w:hAnsiTheme="minorHAnsi"/>
                <w:sz w:val="22"/>
              </w:rPr>
            </w:pPr>
            <w:sdt>
              <w:sdtPr>
                <w:rPr>
                  <w:rFonts w:asciiTheme="minorHAnsi" w:hAnsiTheme="minorHAnsi"/>
                  <w:sz w:val="22"/>
                </w:rPr>
                <w:id w:val="-1925021030"/>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Development Bank</w:t>
            </w:r>
          </w:p>
        </w:tc>
        <w:tc>
          <w:tcPr>
            <w:tcW w:w="4678" w:type="dxa"/>
          </w:tcPr>
          <w:p w14:paraId="4DCB1393" w14:textId="5649CB37" w:rsidR="000C4389" w:rsidRPr="00B14C4A" w:rsidRDefault="00A26BDE" w:rsidP="000C4389">
            <w:pPr>
              <w:rPr>
                <w:rFonts w:asciiTheme="minorHAnsi" w:hAnsiTheme="minorHAnsi"/>
                <w:sz w:val="22"/>
              </w:rPr>
            </w:pPr>
            <w:sdt>
              <w:sdtPr>
                <w:rPr>
                  <w:rFonts w:asciiTheme="minorHAnsi" w:hAnsiTheme="minorHAnsi"/>
                  <w:sz w:val="22"/>
                </w:rPr>
                <w:id w:val="-207025866"/>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Development Bank</w:t>
            </w:r>
          </w:p>
        </w:tc>
      </w:tr>
      <w:tr w:rsidR="000C4389" w14:paraId="64F905BF" w14:textId="77777777" w:rsidTr="00F92153">
        <w:tc>
          <w:tcPr>
            <w:tcW w:w="4698" w:type="dxa"/>
          </w:tcPr>
          <w:p w14:paraId="532D9DDC" w14:textId="11C5C370" w:rsidR="000C4389" w:rsidRDefault="00A26BDE" w:rsidP="000C4389">
            <w:pPr>
              <w:rPr>
                <w:rFonts w:asciiTheme="minorHAnsi" w:hAnsiTheme="minorHAnsi"/>
                <w:sz w:val="22"/>
              </w:rPr>
            </w:pPr>
            <w:sdt>
              <w:sdtPr>
                <w:rPr>
                  <w:rFonts w:asciiTheme="minorHAnsi" w:hAnsiTheme="minorHAnsi"/>
                  <w:sz w:val="22"/>
                </w:rPr>
                <w:id w:val="2097439005"/>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Investor</w:t>
            </w:r>
          </w:p>
        </w:tc>
        <w:tc>
          <w:tcPr>
            <w:tcW w:w="4678" w:type="dxa"/>
          </w:tcPr>
          <w:p w14:paraId="180DD033" w14:textId="55EE1378" w:rsidR="000C4389" w:rsidRDefault="00A26BDE" w:rsidP="000C4389">
            <w:pPr>
              <w:rPr>
                <w:rFonts w:asciiTheme="minorHAnsi" w:hAnsiTheme="minorHAnsi"/>
                <w:sz w:val="22"/>
              </w:rPr>
            </w:pPr>
            <w:sdt>
              <w:sdtPr>
                <w:rPr>
                  <w:rFonts w:asciiTheme="minorHAnsi" w:hAnsiTheme="minorHAnsi"/>
                  <w:sz w:val="22"/>
                </w:rPr>
                <w:id w:val="1370021379"/>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Investor</w:t>
            </w:r>
          </w:p>
        </w:tc>
      </w:tr>
      <w:tr w:rsidR="000C4389" w14:paraId="65C865E1" w14:textId="77777777" w:rsidTr="00F92153">
        <w:tc>
          <w:tcPr>
            <w:tcW w:w="4698" w:type="dxa"/>
          </w:tcPr>
          <w:p w14:paraId="07BBFCE8" w14:textId="58379678" w:rsidR="000C4389" w:rsidRDefault="00A26BDE" w:rsidP="000C4389">
            <w:pPr>
              <w:rPr>
                <w:rFonts w:asciiTheme="minorHAnsi" w:hAnsiTheme="minorHAnsi"/>
                <w:sz w:val="22"/>
              </w:rPr>
            </w:pPr>
            <w:sdt>
              <w:sdtPr>
                <w:rPr>
                  <w:rFonts w:asciiTheme="minorHAnsi" w:hAnsiTheme="minorHAnsi"/>
                  <w:sz w:val="22"/>
                </w:rPr>
                <w:id w:val="527917522"/>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Asset owner (e.g. Building)</w:t>
            </w:r>
          </w:p>
        </w:tc>
        <w:tc>
          <w:tcPr>
            <w:tcW w:w="4678" w:type="dxa"/>
          </w:tcPr>
          <w:p w14:paraId="51E1FD8A" w14:textId="04BAE0FA" w:rsidR="000C4389" w:rsidRDefault="00A26BDE" w:rsidP="000C4389">
            <w:pPr>
              <w:rPr>
                <w:rFonts w:asciiTheme="minorHAnsi" w:hAnsiTheme="minorHAnsi"/>
                <w:sz w:val="22"/>
              </w:rPr>
            </w:pPr>
            <w:sdt>
              <w:sdtPr>
                <w:rPr>
                  <w:rFonts w:asciiTheme="minorHAnsi" w:hAnsiTheme="minorHAnsi"/>
                  <w:sz w:val="22"/>
                </w:rPr>
                <w:id w:val="-1917701338"/>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Asset manager (e.g. Building)</w:t>
            </w:r>
          </w:p>
        </w:tc>
      </w:tr>
      <w:tr w:rsidR="000C4389" w14:paraId="6233DBD4" w14:textId="77777777" w:rsidTr="00F92153">
        <w:tc>
          <w:tcPr>
            <w:tcW w:w="4698" w:type="dxa"/>
          </w:tcPr>
          <w:p w14:paraId="20C6AEED" w14:textId="5B5A7E8E" w:rsidR="000C4389" w:rsidRDefault="00A26BDE" w:rsidP="00B20006">
            <w:pPr>
              <w:rPr>
                <w:rFonts w:asciiTheme="minorHAnsi" w:hAnsiTheme="minorHAnsi"/>
                <w:sz w:val="22"/>
              </w:rPr>
            </w:pPr>
            <w:sdt>
              <w:sdtPr>
                <w:rPr>
                  <w:rFonts w:asciiTheme="minorHAnsi" w:hAnsiTheme="minorHAnsi"/>
                  <w:sz w:val="22"/>
                </w:rPr>
                <w:id w:val="1475879151"/>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B20006">
              <w:rPr>
                <w:rFonts w:asciiTheme="minorHAnsi" w:hAnsiTheme="minorHAnsi"/>
                <w:sz w:val="22"/>
              </w:rPr>
              <w:t>NGO</w:t>
            </w:r>
          </w:p>
        </w:tc>
        <w:tc>
          <w:tcPr>
            <w:tcW w:w="4678" w:type="dxa"/>
          </w:tcPr>
          <w:p w14:paraId="01317A77" w14:textId="1946D51E" w:rsidR="000C4389" w:rsidRDefault="00A26BDE" w:rsidP="000C4389">
            <w:pPr>
              <w:rPr>
                <w:rFonts w:asciiTheme="minorHAnsi" w:hAnsiTheme="minorHAnsi"/>
                <w:sz w:val="22"/>
              </w:rPr>
            </w:pPr>
            <w:sdt>
              <w:sdtPr>
                <w:rPr>
                  <w:rFonts w:asciiTheme="minorHAnsi" w:hAnsiTheme="minorHAnsi"/>
                  <w:sz w:val="22"/>
                </w:rPr>
                <w:id w:val="1096596842"/>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Consumer</w:t>
            </w:r>
          </w:p>
        </w:tc>
      </w:tr>
      <w:tr w:rsidR="000C4389" w14:paraId="1CE09F16" w14:textId="77777777" w:rsidTr="00F92153">
        <w:tc>
          <w:tcPr>
            <w:tcW w:w="4698" w:type="dxa"/>
          </w:tcPr>
          <w:p w14:paraId="366D6877" w14:textId="0913587A" w:rsidR="000C4389" w:rsidRDefault="00A26BDE" w:rsidP="000C4389">
            <w:pPr>
              <w:rPr>
                <w:rFonts w:asciiTheme="minorHAnsi" w:hAnsiTheme="minorHAnsi"/>
                <w:sz w:val="22"/>
              </w:rPr>
            </w:pPr>
            <w:sdt>
              <w:sdtPr>
                <w:rPr>
                  <w:rFonts w:asciiTheme="minorHAnsi" w:hAnsiTheme="minorHAnsi"/>
                  <w:sz w:val="22"/>
                </w:rPr>
                <w:id w:val="1581405279"/>
                <w14:checkbox>
                  <w14:checked w14:val="0"/>
                  <w14:checkedState w14:val="2612" w14:font="MS Gothic"/>
                  <w14:uncheckedState w14:val="2610" w14:font="MS Gothic"/>
                </w14:checkbox>
              </w:sdtPr>
              <w:sdtEndPr/>
              <w:sdtContent>
                <w:r w:rsidR="00B20006">
                  <w:rPr>
                    <w:rFonts w:ascii="MS Gothic" w:eastAsia="MS Gothic" w:hAnsi="MS Gothic" w:hint="eastAsia"/>
                    <w:sz w:val="22"/>
                  </w:rPr>
                  <w:t>☐</w:t>
                </w:r>
              </w:sdtContent>
            </w:sdt>
            <w:r w:rsidR="00B20006">
              <w:rPr>
                <w:rFonts w:asciiTheme="minorHAnsi" w:hAnsiTheme="minorHAnsi"/>
                <w:sz w:val="22"/>
              </w:rPr>
              <w:t>Other (</w:t>
            </w:r>
            <w:r w:rsidR="00B20006">
              <w:rPr>
                <w:rFonts w:asciiTheme="minorHAnsi" w:hAnsiTheme="minorHAnsi"/>
                <w:i/>
                <w:sz w:val="22"/>
              </w:rPr>
              <w:t>please specify):</w:t>
            </w:r>
          </w:p>
        </w:tc>
        <w:tc>
          <w:tcPr>
            <w:tcW w:w="4678" w:type="dxa"/>
          </w:tcPr>
          <w:p w14:paraId="1E4D7726" w14:textId="787739D8" w:rsidR="000C4389" w:rsidRDefault="00A26BDE" w:rsidP="000C4389">
            <w:pPr>
              <w:rPr>
                <w:rFonts w:asciiTheme="minorHAnsi" w:hAnsiTheme="minorHAnsi"/>
                <w:sz w:val="22"/>
              </w:rPr>
            </w:pPr>
            <w:sdt>
              <w:sdtPr>
                <w:rPr>
                  <w:rFonts w:asciiTheme="minorHAnsi" w:hAnsiTheme="minorHAnsi"/>
                  <w:sz w:val="22"/>
                </w:rPr>
                <w:id w:val="-982692863"/>
                <w14:checkbox>
                  <w14:checked w14:val="0"/>
                  <w14:checkedState w14:val="2612" w14:font="MS Gothic"/>
                  <w14:uncheckedState w14:val="2610" w14:font="MS Gothic"/>
                </w14:checkbox>
              </w:sdtPr>
              <w:sdtEndPr/>
              <w:sdtContent>
                <w:r w:rsidR="000C4389">
                  <w:rPr>
                    <w:rFonts w:ascii="MS Gothic" w:eastAsia="MS Gothic" w:hAnsi="MS Gothic" w:hint="eastAsia"/>
                    <w:sz w:val="22"/>
                  </w:rPr>
                  <w:t>☐</w:t>
                </w:r>
              </w:sdtContent>
            </w:sdt>
            <w:r w:rsidR="000C4389">
              <w:rPr>
                <w:rFonts w:asciiTheme="minorHAnsi" w:hAnsiTheme="minorHAnsi"/>
                <w:sz w:val="22"/>
              </w:rPr>
              <w:t>Other (</w:t>
            </w:r>
            <w:r w:rsidR="000C4389">
              <w:rPr>
                <w:rFonts w:asciiTheme="minorHAnsi" w:hAnsiTheme="minorHAnsi"/>
                <w:i/>
                <w:sz w:val="22"/>
              </w:rPr>
              <w:t>please specify):</w:t>
            </w:r>
          </w:p>
        </w:tc>
      </w:tr>
    </w:tbl>
    <w:p w14:paraId="1B3E4777" w14:textId="77777777" w:rsidR="006A60B8" w:rsidRDefault="006A60B8" w:rsidP="006A60B8">
      <w:pPr>
        <w:pStyle w:val="ListParagraph"/>
        <w:rPr>
          <w:rFonts w:asciiTheme="minorHAnsi" w:hAnsiTheme="minorHAnsi"/>
          <w:b/>
          <w:sz w:val="24"/>
          <w:szCs w:val="24"/>
        </w:rPr>
      </w:pPr>
    </w:p>
    <w:p w14:paraId="469D51E3" w14:textId="2FB05875" w:rsidR="00C46B27" w:rsidRPr="000F0502" w:rsidRDefault="00C46B27" w:rsidP="00F90D78">
      <w:pPr>
        <w:pStyle w:val="ListParagraph"/>
        <w:numPr>
          <w:ilvl w:val="0"/>
          <w:numId w:val="8"/>
        </w:numPr>
        <w:rPr>
          <w:rFonts w:asciiTheme="minorHAnsi" w:hAnsiTheme="minorHAnsi"/>
          <w:b/>
          <w:sz w:val="24"/>
          <w:szCs w:val="24"/>
        </w:rPr>
      </w:pPr>
      <w:r w:rsidRPr="00F90D78">
        <w:rPr>
          <w:rFonts w:asciiTheme="minorHAnsi" w:hAnsiTheme="minorHAnsi"/>
          <w:b/>
          <w:sz w:val="24"/>
          <w:szCs w:val="24"/>
        </w:rPr>
        <w:t>Means of communication</w:t>
      </w:r>
      <w:r w:rsidR="004A3AFA" w:rsidRPr="00F90D78">
        <w:rPr>
          <w:rFonts w:asciiTheme="minorHAnsi" w:hAnsiTheme="minorHAnsi"/>
          <w:b/>
          <w:sz w:val="24"/>
          <w:szCs w:val="24"/>
        </w:rPr>
        <w:t xml:space="preserve"> </w:t>
      </w:r>
      <w:r w:rsidR="004A3AFA" w:rsidRPr="00F90D78">
        <w:rPr>
          <w:i/>
        </w:rPr>
        <w:t>(</w:t>
      </w:r>
      <w:r w:rsidR="004A3AFA" w:rsidRPr="00F90D78">
        <w:rPr>
          <w:i/>
          <w:lang w:val="en-US"/>
        </w:rPr>
        <w:t>What is the mode of communication to the target audience?)</w:t>
      </w:r>
    </w:p>
    <w:tbl>
      <w:tblPr>
        <w:tblStyle w:val="TableGrid"/>
        <w:tblW w:w="949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956"/>
      </w:tblGrid>
      <w:tr w:rsidR="000F0502" w:rsidRPr="000F0502" w14:paraId="5C84D751" w14:textId="77777777" w:rsidTr="00F92153">
        <w:tc>
          <w:tcPr>
            <w:tcW w:w="4541" w:type="dxa"/>
          </w:tcPr>
          <w:p w14:paraId="291721F8" w14:textId="7E483099" w:rsidR="000F0502" w:rsidRPr="000F0502" w:rsidRDefault="00A26BDE" w:rsidP="000F0502">
            <w:pPr>
              <w:rPr>
                <w:rFonts w:asciiTheme="minorHAnsi" w:hAnsiTheme="minorHAnsi"/>
                <w:sz w:val="22"/>
              </w:rPr>
            </w:pPr>
            <w:sdt>
              <w:sdtPr>
                <w:rPr>
                  <w:rFonts w:asciiTheme="minorHAnsi" w:hAnsiTheme="minorHAnsi"/>
                  <w:sz w:val="22"/>
                </w:rPr>
                <w:id w:val="2131977098"/>
                <w14:checkbox>
                  <w14:checked w14:val="0"/>
                  <w14:checkedState w14:val="2612" w14:font="MS Gothic"/>
                  <w14:uncheckedState w14:val="2610" w14:font="MS Gothic"/>
                </w14:checkbox>
              </w:sdtPr>
              <w:sdtEndPr/>
              <w:sdtContent>
                <w:r w:rsidR="000F0502">
                  <w:rPr>
                    <w:rFonts w:ascii="MS Gothic" w:eastAsia="MS Gothic" w:hAnsi="MS Gothic" w:hint="eastAsia"/>
                    <w:sz w:val="22"/>
                  </w:rPr>
                  <w:t>☐</w:t>
                </w:r>
              </w:sdtContent>
            </w:sdt>
            <w:r w:rsidR="000F0502" w:rsidRPr="000F0502">
              <w:rPr>
                <w:rFonts w:asciiTheme="minorHAnsi" w:hAnsiTheme="minorHAnsi"/>
                <w:sz w:val="22"/>
              </w:rPr>
              <w:t>Seal(logo)</w:t>
            </w:r>
          </w:p>
        </w:tc>
        <w:tc>
          <w:tcPr>
            <w:tcW w:w="4956" w:type="dxa"/>
          </w:tcPr>
          <w:p w14:paraId="777EF4DE" w14:textId="0DF03100" w:rsidR="000F0502" w:rsidRPr="000F0502" w:rsidRDefault="00A26BDE" w:rsidP="000F0502">
            <w:pPr>
              <w:rPr>
                <w:rFonts w:asciiTheme="minorHAnsi" w:hAnsiTheme="minorHAnsi"/>
                <w:sz w:val="22"/>
              </w:rPr>
            </w:pPr>
            <w:sdt>
              <w:sdtPr>
                <w:rPr>
                  <w:rFonts w:asciiTheme="minorHAnsi" w:hAnsiTheme="minorHAnsi"/>
                  <w:sz w:val="22"/>
                </w:rPr>
                <w:id w:val="464553145"/>
                <w14:checkbox>
                  <w14:checked w14:val="0"/>
                  <w14:checkedState w14:val="2612" w14:font="MS Gothic"/>
                  <w14:uncheckedState w14:val="2610" w14:font="MS Gothic"/>
                </w14:checkbox>
              </w:sdtPr>
              <w:sdtEndPr/>
              <w:sdtContent>
                <w:r w:rsidR="000F0502">
                  <w:rPr>
                    <w:rFonts w:ascii="MS Gothic" w:eastAsia="MS Gothic" w:hAnsi="MS Gothic" w:hint="eastAsia"/>
                    <w:sz w:val="22"/>
                  </w:rPr>
                  <w:t>☐</w:t>
                </w:r>
              </w:sdtContent>
            </w:sdt>
            <w:r w:rsidR="000F0502" w:rsidRPr="000F0502">
              <w:rPr>
                <w:rFonts w:asciiTheme="minorHAnsi" w:hAnsiTheme="minorHAnsi"/>
                <w:sz w:val="22"/>
              </w:rPr>
              <w:t>Trademark</w:t>
            </w:r>
          </w:p>
        </w:tc>
      </w:tr>
      <w:tr w:rsidR="000F0502" w:rsidRPr="000F0502" w14:paraId="08E3324E" w14:textId="77777777" w:rsidTr="00F92153">
        <w:tc>
          <w:tcPr>
            <w:tcW w:w="4541" w:type="dxa"/>
          </w:tcPr>
          <w:p w14:paraId="6F452334" w14:textId="26804F52" w:rsidR="000F0502" w:rsidRPr="000F0502" w:rsidRDefault="00A26BDE" w:rsidP="000F0502">
            <w:pPr>
              <w:rPr>
                <w:rFonts w:asciiTheme="minorHAnsi" w:hAnsiTheme="minorHAnsi"/>
                <w:sz w:val="22"/>
              </w:rPr>
            </w:pPr>
            <w:sdt>
              <w:sdtPr>
                <w:rPr>
                  <w:rFonts w:asciiTheme="minorHAnsi" w:hAnsiTheme="minorHAnsi"/>
                  <w:sz w:val="22"/>
                </w:rPr>
                <w:id w:val="-2096545907"/>
                <w14:checkbox>
                  <w14:checked w14:val="0"/>
                  <w14:checkedState w14:val="2612" w14:font="MS Gothic"/>
                  <w14:uncheckedState w14:val="2610" w14:font="MS Gothic"/>
                </w14:checkbox>
              </w:sdtPr>
              <w:sdtEndPr/>
              <w:sdtContent>
                <w:r w:rsidR="000F0502">
                  <w:rPr>
                    <w:rFonts w:ascii="MS Gothic" w:eastAsia="MS Gothic" w:hAnsi="MS Gothic" w:hint="eastAsia"/>
                    <w:sz w:val="22"/>
                  </w:rPr>
                  <w:t>☐</w:t>
                </w:r>
              </w:sdtContent>
            </w:sdt>
            <w:r w:rsidR="000F0502" w:rsidRPr="000F0502">
              <w:rPr>
                <w:rFonts w:asciiTheme="minorHAnsi" w:hAnsiTheme="minorHAnsi"/>
                <w:sz w:val="22"/>
              </w:rPr>
              <w:t>Declaration</w:t>
            </w:r>
          </w:p>
        </w:tc>
        <w:tc>
          <w:tcPr>
            <w:tcW w:w="4956" w:type="dxa"/>
          </w:tcPr>
          <w:p w14:paraId="4A64677E" w14:textId="2573034C" w:rsidR="000F0502" w:rsidRPr="000F0502" w:rsidRDefault="00A26BDE" w:rsidP="000F0502">
            <w:pPr>
              <w:rPr>
                <w:rFonts w:asciiTheme="minorHAnsi" w:hAnsiTheme="minorHAnsi"/>
                <w:sz w:val="22"/>
              </w:rPr>
            </w:pPr>
            <w:sdt>
              <w:sdtPr>
                <w:rPr>
                  <w:rFonts w:asciiTheme="minorHAnsi" w:hAnsiTheme="minorHAnsi"/>
                  <w:sz w:val="22"/>
                </w:rPr>
                <w:id w:val="1015728103"/>
                <w14:checkbox>
                  <w14:checked w14:val="0"/>
                  <w14:checkedState w14:val="2612" w14:font="MS Gothic"/>
                  <w14:uncheckedState w14:val="2610" w14:font="MS Gothic"/>
                </w14:checkbox>
              </w:sdtPr>
              <w:sdtEndPr/>
              <w:sdtContent>
                <w:r w:rsidR="00C17FFA">
                  <w:rPr>
                    <w:rFonts w:ascii="MS Gothic" w:eastAsia="MS Gothic" w:hAnsi="MS Gothic" w:hint="eastAsia"/>
                    <w:sz w:val="22"/>
                  </w:rPr>
                  <w:t>☐</w:t>
                </w:r>
              </w:sdtContent>
            </w:sdt>
            <w:r w:rsidR="000F0502" w:rsidRPr="000F0502">
              <w:rPr>
                <w:rFonts w:asciiTheme="minorHAnsi" w:hAnsiTheme="minorHAnsi"/>
                <w:sz w:val="22"/>
              </w:rPr>
              <w:t>Exception</w:t>
            </w:r>
          </w:p>
        </w:tc>
      </w:tr>
      <w:tr w:rsidR="000F0502" w:rsidRPr="000F0502" w14:paraId="2208C5C2" w14:textId="77777777" w:rsidTr="00F92153">
        <w:tc>
          <w:tcPr>
            <w:tcW w:w="4541" w:type="dxa"/>
          </w:tcPr>
          <w:p w14:paraId="2AAF844D" w14:textId="2DAA051D" w:rsidR="000F0502" w:rsidRPr="000F0502" w:rsidRDefault="00A26BDE" w:rsidP="000F0502">
            <w:pPr>
              <w:rPr>
                <w:rFonts w:asciiTheme="minorHAnsi" w:hAnsiTheme="minorHAnsi"/>
                <w:sz w:val="22"/>
              </w:rPr>
            </w:pPr>
            <w:sdt>
              <w:sdtPr>
                <w:rPr>
                  <w:rFonts w:asciiTheme="minorHAnsi" w:hAnsiTheme="minorHAnsi"/>
                  <w:sz w:val="22"/>
                </w:rPr>
                <w:id w:val="-1282959520"/>
                <w14:checkbox>
                  <w14:checked w14:val="0"/>
                  <w14:checkedState w14:val="2612" w14:font="MS Gothic"/>
                  <w14:uncheckedState w14:val="2610" w14:font="MS Gothic"/>
                </w14:checkbox>
              </w:sdtPr>
              <w:sdtEndPr/>
              <w:sdtContent>
                <w:r w:rsidR="00B14C4A">
                  <w:rPr>
                    <w:rFonts w:ascii="MS Gothic" w:eastAsia="MS Gothic" w:hAnsi="MS Gothic" w:hint="eastAsia"/>
                    <w:sz w:val="22"/>
                  </w:rPr>
                  <w:t>☐</w:t>
                </w:r>
              </w:sdtContent>
            </w:sdt>
            <w:r w:rsidR="00AC0D00">
              <w:rPr>
                <w:rFonts w:asciiTheme="minorHAnsi" w:hAnsiTheme="minorHAnsi"/>
                <w:sz w:val="22"/>
              </w:rPr>
              <w:t>C</w:t>
            </w:r>
            <w:r w:rsidR="00B14C4A">
              <w:rPr>
                <w:rFonts w:asciiTheme="minorHAnsi" w:hAnsiTheme="minorHAnsi"/>
                <w:sz w:val="22"/>
              </w:rPr>
              <w:t>ertificate</w:t>
            </w:r>
          </w:p>
        </w:tc>
        <w:tc>
          <w:tcPr>
            <w:tcW w:w="4956" w:type="dxa"/>
          </w:tcPr>
          <w:p w14:paraId="2A733D70" w14:textId="5E2DDDF7" w:rsidR="000F0502" w:rsidRPr="000F0502" w:rsidRDefault="00A26BDE" w:rsidP="000F0502">
            <w:pPr>
              <w:rPr>
                <w:rFonts w:asciiTheme="minorHAnsi" w:hAnsiTheme="minorHAnsi"/>
                <w:i/>
                <w:sz w:val="22"/>
              </w:rPr>
            </w:pPr>
            <w:sdt>
              <w:sdtPr>
                <w:rPr>
                  <w:rFonts w:asciiTheme="minorHAnsi" w:hAnsiTheme="minorHAnsi"/>
                  <w:sz w:val="22"/>
                </w:rPr>
                <w:id w:val="-1552071315"/>
                <w14:checkbox>
                  <w14:checked w14:val="0"/>
                  <w14:checkedState w14:val="2612" w14:font="MS Gothic"/>
                  <w14:uncheckedState w14:val="2610" w14:font="MS Gothic"/>
                </w14:checkbox>
              </w:sdtPr>
              <w:sdtEndPr/>
              <w:sdtContent>
                <w:r w:rsidR="000F0502">
                  <w:rPr>
                    <w:rFonts w:ascii="MS Gothic" w:eastAsia="MS Gothic" w:hAnsi="MS Gothic" w:hint="eastAsia"/>
                    <w:sz w:val="22"/>
                  </w:rPr>
                  <w:t>☐</w:t>
                </w:r>
              </w:sdtContent>
            </w:sdt>
            <w:r w:rsidR="000F0502" w:rsidRPr="000F0502">
              <w:rPr>
                <w:rFonts w:asciiTheme="minorHAnsi" w:hAnsiTheme="minorHAnsi"/>
                <w:sz w:val="22"/>
              </w:rPr>
              <w:t>Other (</w:t>
            </w:r>
            <w:r w:rsidR="000F0502" w:rsidRPr="000F0502">
              <w:rPr>
                <w:rFonts w:asciiTheme="minorHAnsi" w:hAnsiTheme="minorHAnsi"/>
                <w:i/>
                <w:sz w:val="22"/>
              </w:rPr>
              <w:t>please specify):</w:t>
            </w:r>
          </w:p>
        </w:tc>
      </w:tr>
    </w:tbl>
    <w:p w14:paraId="54D43785" w14:textId="77777777" w:rsidR="006A60B8" w:rsidRPr="006A60B8" w:rsidRDefault="006A60B8" w:rsidP="006A60B8">
      <w:pPr>
        <w:rPr>
          <w:rFonts w:asciiTheme="minorHAnsi" w:hAnsiTheme="minorHAnsi"/>
          <w:b/>
          <w:sz w:val="24"/>
          <w:szCs w:val="24"/>
        </w:rPr>
      </w:pPr>
    </w:p>
    <w:p w14:paraId="66A440F4" w14:textId="3F48543B" w:rsidR="0048264D" w:rsidRPr="00C17FFA" w:rsidRDefault="0048264D" w:rsidP="0048264D">
      <w:pPr>
        <w:pStyle w:val="ListParagraph"/>
        <w:numPr>
          <w:ilvl w:val="0"/>
          <w:numId w:val="8"/>
        </w:numPr>
        <w:rPr>
          <w:rFonts w:asciiTheme="minorHAnsi" w:hAnsiTheme="minorHAnsi"/>
          <w:b/>
          <w:sz w:val="24"/>
          <w:szCs w:val="24"/>
        </w:rPr>
      </w:pPr>
      <w:r w:rsidRPr="0048264D">
        <w:rPr>
          <w:rFonts w:asciiTheme="minorHAnsi" w:hAnsiTheme="minorHAnsi"/>
          <w:b/>
          <w:sz w:val="24"/>
          <w:szCs w:val="24"/>
        </w:rPr>
        <w:t>Communication scope</w:t>
      </w:r>
      <w:r w:rsidR="004A3AFA">
        <w:rPr>
          <w:rFonts w:asciiTheme="minorHAnsi" w:hAnsiTheme="minorHAnsi"/>
          <w:b/>
          <w:sz w:val="24"/>
          <w:szCs w:val="24"/>
        </w:rPr>
        <w:t xml:space="preserve"> </w:t>
      </w:r>
      <w:r w:rsidR="004A3AFA">
        <w:rPr>
          <w:i/>
          <w:lang w:val="en-US"/>
        </w:rPr>
        <w:t>(What activities are covered by the communication?)</w:t>
      </w:r>
    </w:p>
    <w:tbl>
      <w:tblPr>
        <w:tblStyle w:val="TableGrid"/>
        <w:tblW w:w="950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394"/>
      </w:tblGrid>
      <w:tr w:rsidR="00C17FFA" w14:paraId="02EE5820" w14:textId="77777777" w:rsidTr="001865E7">
        <w:tc>
          <w:tcPr>
            <w:tcW w:w="5108" w:type="dxa"/>
          </w:tcPr>
          <w:p w14:paraId="172E253B" w14:textId="7EF99CE3" w:rsidR="00C17FFA" w:rsidRPr="00C17FFA" w:rsidRDefault="00A26BDE" w:rsidP="00C17FFA">
            <w:pPr>
              <w:rPr>
                <w:rFonts w:asciiTheme="minorHAnsi" w:hAnsiTheme="minorHAnsi"/>
                <w:sz w:val="22"/>
              </w:rPr>
            </w:pPr>
            <w:sdt>
              <w:sdtPr>
                <w:rPr>
                  <w:rFonts w:asciiTheme="minorHAnsi" w:hAnsiTheme="minorHAnsi"/>
                  <w:sz w:val="22"/>
                </w:rPr>
                <w:id w:val="632530194"/>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Agriculture and food</w:t>
            </w:r>
          </w:p>
        </w:tc>
        <w:tc>
          <w:tcPr>
            <w:tcW w:w="4394" w:type="dxa"/>
          </w:tcPr>
          <w:p w14:paraId="6056F47D" w14:textId="13B5BC41" w:rsidR="00C17FFA" w:rsidRPr="00C17FFA" w:rsidRDefault="00A26BDE" w:rsidP="00C17FFA">
            <w:pPr>
              <w:rPr>
                <w:rFonts w:asciiTheme="minorHAnsi" w:hAnsiTheme="minorHAnsi"/>
                <w:sz w:val="22"/>
              </w:rPr>
            </w:pPr>
            <w:sdt>
              <w:sdtPr>
                <w:rPr>
                  <w:rFonts w:asciiTheme="minorHAnsi" w:hAnsiTheme="minorHAnsi"/>
                  <w:sz w:val="22"/>
                </w:rPr>
                <w:id w:val="356859854"/>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Textile products</w:t>
            </w:r>
          </w:p>
        </w:tc>
      </w:tr>
      <w:tr w:rsidR="00C17FFA" w14:paraId="001F8463" w14:textId="77777777" w:rsidTr="001865E7">
        <w:tc>
          <w:tcPr>
            <w:tcW w:w="5108" w:type="dxa"/>
          </w:tcPr>
          <w:p w14:paraId="0CB768A5" w14:textId="1BDC11B1" w:rsidR="00C17FFA" w:rsidRPr="00C17FFA" w:rsidRDefault="00A26BDE" w:rsidP="00C17FFA">
            <w:pPr>
              <w:rPr>
                <w:rFonts w:asciiTheme="minorHAnsi" w:hAnsiTheme="minorHAnsi"/>
                <w:sz w:val="22"/>
              </w:rPr>
            </w:pPr>
            <w:sdt>
              <w:sdtPr>
                <w:rPr>
                  <w:rFonts w:asciiTheme="minorHAnsi" w:hAnsiTheme="minorHAnsi"/>
                  <w:sz w:val="22"/>
                </w:rPr>
                <w:id w:val="-1176339944"/>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Furniture</w:t>
            </w:r>
          </w:p>
        </w:tc>
        <w:tc>
          <w:tcPr>
            <w:tcW w:w="4394" w:type="dxa"/>
          </w:tcPr>
          <w:p w14:paraId="73362B14" w14:textId="7740EF3A" w:rsidR="00C17FFA" w:rsidRPr="00C17FFA" w:rsidRDefault="00A26BDE" w:rsidP="00C17FFA">
            <w:pPr>
              <w:rPr>
                <w:rFonts w:asciiTheme="minorHAnsi" w:hAnsiTheme="minorHAnsi"/>
                <w:sz w:val="22"/>
              </w:rPr>
            </w:pPr>
            <w:sdt>
              <w:sdtPr>
                <w:rPr>
                  <w:rFonts w:asciiTheme="minorHAnsi" w:hAnsiTheme="minorHAnsi"/>
                  <w:sz w:val="22"/>
                </w:rPr>
                <w:id w:val="1516579918"/>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Energy</w:t>
            </w:r>
          </w:p>
        </w:tc>
      </w:tr>
      <w:tr w:rsidR="00C17FFA" w14:paraId="404693ED" w14:textId="77777777" w:rsidTr="001865E7">
        <w:tc>
          <w:tcPr>
            <w:tcW w:w="5108" w:type="dxa"/>
          </w:tcPr>
          <w:p w14:paraId="54268455" w14:textId="22E5621B" w:rsidR="00C17FFA" w:rsidRPr="00C17FFA" w:rsidRDefault="00A26BDE" w:rsidP="00C17FFA">
            <w:pPr>
              <w:rPr>
                <w:rFonts w:asciiTheme="minorHAnsi" w:hAnsiTheme="minorHAnsi"/>
                <w:sz w:val="22"/>
              </w:rPr>
            </w:pPr>
            <w:sdt>
              <w:sdtPr>
                <w:rPr>
                  <w:rFonts w:asciiTheme="minorHAnsi" w:hAnsiTheme="minorHAnsi"/>
                  <w:sz w:val="22"/>
                </w:rPr>
                <w:id w:val="-1149282347"/>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 xml:space="preserve">Timber </w:t>
            </w:r>
            <w:r w:rsidR="00CE42B8">
              <w:rPr>
                <w:rFonts w:asciiTheme="minorHAnsi" w:hAnsiTheme="minorHAnsi"/>
                <w:sz w:val="22"/>
              </w:rPr>
              <w:t>f</w:t>
            </w:r>
            <w:r w:rsidR="00C17FFA" w:rsidRPr="00C17FFA">
              <w:rPr>
                <w:rFonts w:asciiTheme="minorHAnsi" w:hAnsiTheme="minorHAnsi"/>
                <w:sz w:val="22"/>
              </w:rPr>
              <w:t xml:space="preserve">orest </w:t>
            </w:r>
            <w:r w:rsidR="00CE42B8">
              <w:rPr>
                <w:rFonts w:asciiTheme="minorHAnsi" w:hAnsiTheme="minorHAnsi"/>
                <w:sz w:val="22"/>
              </w:rPr>
              <w:t>p</w:t>
            </w:r>
            <w:r w:rsidR="00C17FFA" w:rsidRPr="00C17FFA">
              <w:rPr>
                <w:rFonts w:asciiTheme="minorHAnsi" w:hAnsiTheme="minorHAnsi"/>
                <w:sz w:val="22"/>
              </w:rPr>
              <w:t>roducts</w:t>
            </w:r>
          </w:p>
        </w:tc>
        <w:tc>
          <w:tcPr>
            <w:tcW w:w="4394" w:type="dxa"/>
          </w:tcPr>
          <w:p w14:paraId="64AF9DD3" w14:textId="6EA94F28" w:rsidR="00C17FFA" w:rsidRPr="00C17FFA" w:rsidRDefault="00A26BDE" w:rsidP="00C17FFA">
            <w:pPr>
              <w:rPr>
                <w:rFonts w:asciiTheme="minorHAnsi" w:hAnsiTheme="minorHAnsi"/>
                <w:sz w:val="22"/>
              </w:rPr>
            </w:pPr>
            <w:sdt>
              <w:sdtPr>
                <w:rPr>
                  <w:rFonts w:asciiTheme="minorHAnsi" w:hAnsiTheme="minorHAnsi"/>
                  <w:sz w:val="22"/>
                </w:rPr>
                <w:id w:val="-1300293967"/>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Transportation</w:t>
            </w:r>
          </w:p>
        </w:tc>
      </w:tr>
      <w:tr w:rsidR="00C17FFA" w14:paraId="7AE74503" w14:textId="77777777" w:rsidTr="001865E7">
        <w:tc>
          <w:tcPr>
            <w:tcW w:w="5108" w:type="dxa"/>
          </w:tcPr>
          <w:p w14:paraId="6EA5B0A1" w14:textId="6D7DE7CB" w:rsidR="00C17FFA" w:rsidRPr="00C17FFA" w:rsidRDefault="00A26BDE" w:rsidP="00C17FFA">
            <w:pPr>
              <w:rPr>
                <w:rFonts w:asciiTheme="minorHAnsi" w:hAnsiTheme="minorHAnsi"/>
                <w:sz w:val="22"/>
              </w:rPr>
            </w:pPr>
            <w:sdt>
              <w:sdtPr>
                <w:rPr>
                  <w:rFonts w:asciiTheme="minorHAnsi" w:hAnsiTheme="minorHAnsi"/>
                  <w:sz w:val="22"/>
                </w:rPr>
                <w:id w:val="1377591227"/>
                <w14:checkbox>
                  <w14:checked w14:val="0"/>
                  <w14:checkedState w14:val="2612" w14:font="MS Gothic"/>
                  <w14:uncheckedState w14:val="2610" w14:font="MS Gothic"/>
                </w14:checkbox>
              </w:sdtPr>
              <w:sdtEndPr/>
              <w:sdtContent>
                <w:r w:rsidR="00CE42B8">
                  <w:rPr>
                    <w:rFonts w:ascii="MS Gothic" w:eastAsia="MS Gothic" w:hAnsi="MS Gothic" w:hint="eastAsia"/>
                    <w:sz w:val="22"/>
                  </w:rPr>
                  <w:t>☐</w:t>
                </w:r>
              </w:sdtContent>
            </w:sdt>
            <w:r w:rsidR="00CE42B8">
              <w:rPr>
                <w:rFonts w:asciiTheme="minorHAnsi" w:hAnsiTheme="minorHAnsi"/>
                <w:sz w:val="22"/>
              </w:rPr>
              <w:t>Non-timber forest products (rubber, cork, bamboo)</w:t>
            </w:r>
          </w:p>
        </w:tc>
        <w:tc>
          <w:tcPr>
            <w:tcW w:w="4394" w:type="dxa"/>
          </w:tcPr>
          <w:p w14:paraId="6575FFE8" w14:textId="65CE0B56" w:rsidR="00C17FFA" w:rsidRPr="00C17FFA" w:rsidRDefault="00A26BDE" w:rsidP="00C17FFA">
            <w:pPr>
              <w:rPr>
                <w:rFonts w:asciiTheme="minorHAnsi" w:hAnsiTheme="minorHAnsi"/>
                <w:sz w:val="22"/>
              </w:rPr>
            </w:pPr>
            <w:sdt>
              <w:sdtPr>
                <w:rPr>
                  <w:rFonts w:asciiTheme="minorHAnsi" w:hAnsiTheme="minorHAnsi"/>
                  <w:sz w:val="22"/>
                </w:rPr>
                <w:id w:val="-919483750"/>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Tourism</w:t>
            </w:r>
          </w:p>
        </w:tc>
      </w:tr>
      <w:tr w:rsidR="00CE42B8" w14:paraId="0786C4A0" w14:textId="77777777" w:rsidTr="001865E7">
        <w:tc>
          <w:tcPr>
            <w:tcW w:w="5108" w:type="dxa"/>
          </w:tcPr>
          <w:p w14:paraId="52F81536" w14:textId="4F30DB2F" w:rsidR="00CE42B8" w:rsidRDefault="00A26BDE" w:rsidP="00C17FFA">
            <w:pPr>
              <w:rPr>
                <w:rFonts w:asciiTheme="minorHAnsi" w:hAnsiTheme="minorHAnsi"/>
                <w:sz w:val="22"/>
              </w:rPr>
            </w:pPr>
            <w:sdt>
              <w:sdtPr>
                <w:rPr>
                  <w:rFonts w:asciiTheme="minorHAnsi" w:hAnsiTheme="minorHAnsi"/>
                  <w:sz w:val="22"/>
                </w:rPr>
                <w:id w:val="1004242247"/>
                <w14:checkbox>
                  <w14:checked w14:val="0"/>
                  <w14:checkedState w14:val="2612" w14:font="MS Gothic"/>
                  <w14:uncheckedState w14:val="2610" w14:font="MS Gothic"/>
                </w14:checkbox>
              </w:sdtPr>
              <w:sdtEndPr/>
              <w:sdtContent>
                <w:r w:rsidR="00CE42B8" w:rsidRPr="00C17FFA">
                  <w:rPr>
                    <w:rFonts w:ascii="MS Gothic" w:eastAsia="MS Gothic" w:hAnsi="MS Gothic" w:hint="eastAsia"/>
                    <w:sz w:val="22"/>
                  </w:rPr>
                  <w:t>☐</w:t>
                </w:r>
              </w:sdtContent>
            </w:sdt>
            <w:r w:rsidR="00CE42B8">
              <w:rPr>
                <w:rFonts w:asciiTheme="minorHAnsi" w:hAnsiTheme="minorHAnsi"/>
                <w:sz w:val="22"/>
              </w:rPr>
              <w:t>Paper, packaging</w:t>
            </w:r>
          </w:p>
        </w:tc>
        <w:tc>
          <w:tcPr>
            <w:tcW w:w="4394" w:type="dxa"/>
          </w:tcPr>
          <w:p w14:paraId="1252A4BE" w14:textId="216ABF81" w:rsidR="00CE42B8" w:rsidRDefault="00A26BDE" w:rsidP="00C17FFA">
            <w:pPr>
              <w:rPr>
                <w:rFonts w:asciiTheme="minorHAnsi" w:hAnsiTheme="minorHAnsi"/>
                <w:sz w:val="22"/>
              </w:rPr>
            </w:pPr>
            <w:sdt>
              <w:sdtPr>
                <w:rPr>
                  <w:rFonts w:asciiTheme="minorHAnsi" w:hAnsiTheme="minorHAnsi"/>
                  <w:sz w:val="22"/>
                </w:rPr>
                <w:id w:val="-1248258228"/>
                <w14:checkbox>
                  <w14:checked w14:val="0"/>
                  <w14:checkedState w14:val="2612" w14:font="MS Gothic"/>
                  <w14:uncheckedState w14:val="2610" w14:font="MS Gothic"/>
                </w14:checkbox>
              </w:sdtPr>
              <w:sdtEndPr/>
              <w:sdtContent>
                <w:r w:rsidR="00CE42B8" w:rsidRPr="00C17FFA">
                  <w:rPr>
                    <w:rFonts w:ascii="MS Gothic" w:eastAsia="MS Gothic" w:hAnsi="MS Gothic" w:hint="eastAsia"/>
                    <w:sz w:val="22"/>
                  </w:rPr>
                  <w:t>☐</w:t>
                </w:r>
              </w:sdtContent>
            </w:sdt>
            <w:r w:rsidR="00CE42B8" w:rsidRPr="00C17FFA">
              <w:rPr>
                <w:rFonts w:asciiTheme="minorHAnsi" w:hAnsiTheme="minorHAnsi"/>
                <w:sz w:val="22"/>
              </w:rPr>
              <w:t>Transportation</w:t>
            </w:r>
          </w:p>
        </w:tc>
      </w:tr>
      <w:tr w:rsidR="00C17FFA" w14:paraId="33A4C37E" w14:textId="77777777" w:rsidTr="001865E7">
        <w:tc>
          <w:tcPr>
            <w:tcW w:w="5108" w:type="dxa"/>
          </w:tcPr>
          <w:p w14:paraId="154F8D36" w14:textId="0A21601D" w:rsidR="00C17FFA" w:rsidRPr="00C17FFA" w:rsidRDefault="00A26BDE" w:rsidP="00C17FFA">
            <w:pPr>
              <w:rPr>
                <w:rFonts w:asciiTheme="minorHAnsi" w:hAnsiTheme="minorHAnsi"/>
                <w:sz w:val="22"/>
              </w:rPr>
            </w:pPr>
            <w:sdt>
              <w:sdtPr>
                <w:rPr>
                  <w:rFonts w:asciiTheme="minorHAnsi" w:hAnsiTheme="minorHAnsi"/>
                  <w:sz w:val="22"/>
                </w:rPr>
                <w:id w:val="-238942406"/>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 xml:space="preserve">Cleaning </w:t>
            </w:r>
            <w:r w:rsidR="00CE42B8">
              <w:rPr>
                <w:rFonts w:asciiTheme="minorHAnsi" w:hAnsiTheme="minorHAnsi"/>
                <w:sz w:val="22"/>
              </w:rPr>
              <w:t>p</w:t>
            </w:r>
            <w:r w:rsidR="00C17FFA" w:rsidRPr="00C17FFA">
              <w:rPr>
                <w:rFonts w:asciiTheme="minorHAnsi" w:hAnsiTheme="minorHAnsi"/>
                <w:sz w:val="22"/>
              </w:rPr>
              <w:t>roducts</w:t>
            </w:r>
          </w:p>
        </w:tc>
        <w:tc>
          <w:tcPr>
            <w:tcW w:w="4394" w:type="dxa"/>
          </w:tcPr>
          <w:p w14:paraId="27E913AE" w14:textId="01B1E23E" w:rsidR="00C17FFA" w:rsidRPr="00C17FFA" w:rsidRDefault="00A26BDE" w:rsidP="00C17FFA">
            <w:pPr>
              <w:rPr>
                <w:rFonts w:asciiTheme="minorHAnsi" w:hAnsiTheme="minorHAnsi"/>
                <w:sz w:val="22"/>
              </w:rPr>
            </w:pPr>
            <w:sdt>
              <w:sdtPr>
                <w:rPr>
                  <w:rFonts w:asciiTheme="minorHAnsi" w:hAnsiTheme="minorHAnsi"/>
                  <w:sz w:val="22"/>
                </w:rPr>
                <w:id w:val="-798917240"/>
                <w14:checkbox>
                  <w14:checked w14:val="0"/>
                  <w14:checkedState w14:val="2612" w14:font="MS Gothic"/>
                  <w14:uncheckedState w14:val="2610" w14:font="MS Gothic"/>
                </w14:checkbox>
              </w:sdtPr>
              <w:sdtEndPr/>
              <w:sdtContent>
                <w:r w:rsidR="00CE42B8" w:rsidRPr="00C17FFA">
                  <w:rPr>
                    <w:rFonts w:ascii="MS Gothic" w:eastAsia="MS Gothic" w:hAnsi="MS Gothic" w:hint="eastAsia"/>
                    <w:sz w:val="22"/>
                  </w:rPr>
                  <w:t>☐</w:t>
                </w:r>
              </w:sdtContent>
            </w:sdt>
            <w:r w:rsidR="00CE42B8" w:rsidRPr="00C17FFA">
              <w:rPr>
                <w:rFonts w:asciiTheme="minorHAnsi" w:hAnsiTheme="minorHAnsi"/>
                <w:sz w:val="22"/>
              </w:rPr>
              <w:t>Tourism</w:t>
            </w:r>
          </w:p>
        </w:tc>
      </w:tr>
      <w:tr w:rsidR="00C17FFA" w14:paraId="27E54B0B" w14:textId="77777777" w:rsidTr="001865E7">
        <w:tc>
          <w:tcPr>
            <w:tcW w:w="5108" w:type="dxa"/>
          </w:tcPr>
          <w:p w14:paraId="52EC84FA" w14:textId="58F56F40" w:rsidR="00C17FFA" w:rsidRPr="00C17FFA" w:rsidRDefault="00A26BDE" w:rsidP="00C17FFA">
            <w:pPr>
              <w:rPr>
                <w:rFonts w:asciiTheme="minorHAnsi" w:hAnsiTheme="minorHAnsi"/>
                <w:sz w:val="22"/>
              </w:rPr>
            </w:pPr>
            <w:sdt>
              <w:sdtPr>
                <w:rPr>
                  <w:rFonts w:asciiTheme="minorHAnsi" w:hAnsiTheme="minorHAnsi"/>
                  <w:sz w:val="22"/>
                </w:rPr>
                <w:id w:val="-1089457149"/>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Biofuels</w:t>
            </w:r>
          </w:p>
        </w:tc>
        <w:tc>
          <w:tcPr>
            <w:tcW w:w="4394" w:type="dxa"/>
          </w:tcPr>
          <w:p w14:paraId="56B63A3E" w14:textId="1058B2D7" w:rsidR="00C17FFA" w:rsidRPr="00C17FFA" w:rsidRDefault="00A26BDE" w:rsidP="00C17FFA">
            <w:pPr>
              <w:rPr>
                <w:rFonts w:asciiTheme="minorHAnsi" w:hAnsiTheme="minorHAnsi"/>
                <w:sz w:val="22"/>
              </w:rPr>
            </w:pPr>
            <w:sdt>
              <w:sdtPr>
                <w:rPr>
                  <w:rFonts w:asciiTheme="minorHAnsi" w:hAnsiTheme="minorHAnsi"/>
                  <w:sz w:val="22"/>
                </w:rPr>
                <w:id w:val="1358237234"/>
                <w14:checkbox>
                  <w14:checked w14:val="0"/>
                  <w14:checkedState w14:val="2612" w14:font="MS Gothic"/>
                  <w14:uncheckedState w14:val="2610" w14:font="MS Gothic"/>
                </w14:checkbox>
              </w:sdtPr>
              <w:sdtEndPr/>
              <w:sdtContent>
                <w:r w:rsidR="00CE42B8" w:rsidRPr="00C17FFA">
                  <w:rPr>
                    <w:rFonts w:ascii="MS Gothic" w:eastAsia="MS Gothic" w:hAnsi="MS Gothic" w:hint="eastAsia"/>
                    <w:sz w:val="22"/>
                  </w:rPr>
                  <w:t>☐</w:t>
                </w:r>
              </w:sdtContent>
            </w:sdt>
            <w:r w:rsidR="00CE42B8" w:rsidRPr="00C17FFA">
              <w:rPr>
                <w:rFonts w:asciiTheme="minorHAnsi" w:hAnsiTheme="minorHAnsi"/>
                <w:sz w:val="22"/>
              </w:rPr>
              <w:t>Luxury Products</w:t>
            </w:r>
          </w:p>
        </w:tc>
      </w:tr>
      <w:tr w:rsidR="00C17FFA" w14:paraId="690D6B61" w14:textId="77777777" w:rsidTr="001865E7">
        <w:tc>
          <w:tcPr>
            <w:tcW w:w="5108" w:type="dxa"/>
          </w:tcPr>
          <w:p w14:paraId="227CBBC4" w14:textId="184355F5" w:rsidR="00C17FFA" w:rsidRPr="00C17FFA" w:rsidRDefault="00A26BDE" w:rsidP="00C17FFA">
            <w:pPr>
              <w:rPr>
                <w:rFonts w:asciiTheme="minorHAnsi" w:hAnsiTheme="minorHAnsi"/>
                <w:sz w:val="22"/>
              </w:rPr>
            </w:pPr>
            <w:sdt>
              <w:sdtPr>
                <w:rPr>
                  <w:rFonts w:asciiTheme="minorHAnsi" w:hAnsiTheme="minorHAnsi"/>
                  <w:sz w:val="22"/>
                </w:rPr>
                <w:id w:val="2085407688"/>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Electronics</w:t>
            </w:r>
          </w:p>
        </w:tc>
        <w:tc>
          <w:tcPr>
            <w:tcW w:w="4394" w:type="dxa"/>
          </w:tcPr>
          <w:p w14:paraId="263C0EB8" w14:textId="1C4B5392" w:rsidR="00C17FFA" w:rsidRPr="00C17FFA" w:rsidRDefault="00A26BDE" w:rsidP="00C17FFA">
            <w:pPr>
              <w:rPr>
                <w:rFonts w:asciiTheme="minorHAnsi" w:hAnsiTheme="minorHAnsi"/>
                <w:sz w:val="22"/>
              </w:rPr>
            </w:pPr>
            <w:sdt>
              <w:sdtPr>
                <w:rPr>
                  <w:rFonts w:asciiTheme="minorHAnsi" w:hAnsiTheme="minorHAnsi"/>
                  <w:sz w:val="22"/>
                </w:rPr>
                <w:id w:val="-1502353030"/>
                <w14:checkbox>
                  <w14:checked w14:val="0"/>
                  <w14:checkedState w14:val="2612" w14:font="MS Gothic"/>
                  <w14:uncheckedState w14:val="2610" w14:font="MS Gothic"/>
                </w14:checkbox>
              </w:sdtPr>
              <w:sdtEndPr/>
              <w:sdtContent>
                <w:r w:rsidR="00B14C4A">
                  <w:rPr>
                    <w:rFonts w:ascii="MS Gothic" w:eastAsia="MS Gothic" w:hAnsi="MS Gothic" w:hint="eastAsia"/>
                    <w:sz w:val="22"/>
                  </w:rPr>
                  <w:t>☐</w:t>
                </w:r>
              </w:sdtContent>
            </w:sdt>
            <w:r w:rsidR="008C44E3">
              <w:rPr>
                <w:rFonts w:asciiTheme="minorHAnsi" w:hAnsiTheme="minorHAnsi"/>
                <w:sz w:val="22"/>
              </w:rPr>
              <w:t>Sustainable Sites &amp; Locations</w:t>
            </w:r>
          </w:p>
        </w:tc>
      </w:tr>
      <w:tr w:rsidR="00C17FFA" w14:paraId="5A1111F5" w14:textId="77777777" w:rsidTr="001865E7">
        <w:tc>
          <w:tcPr>
            <w:tcW w:w="5108" w:type="dxa"/>
          </w:tcPr>
          <w:p w14:paraId="42DD4D77" w14:textId="257E2A95" w:rsidR="00C17FFA" w:rsidRPr="00C17FFA" w:rsidRDefault="00A26BDE" w:rsidP="00C17FFA">
            <w:pPr>
              <w:rPr>
                <w:rFonts w:asciiTheme="minorHAnsi" w:hAnsiTheme="minorHAnsi"/>
                <w:sz w:val="22"/>
              </w:rPr>
            </w:pPr>
            <w:sdt>
              <w:sdtPr>
                <w:rPr>
                  <w:rFonts w:asciiTheme="minorHAnsi" w:hAnsiTheme="minorHAnsi"/>
                  <w:sz w:val="22"/>
                </w:rPr>
                <w:id w:val="-1278953151"/>
                <w14:checkbox>
                  <w14:checked w14:val="0"/>
                  <w14:checkedState w14:val="2612" w14:font="MS Gothic"/>
                  <w14:uncheckedState w14:val="2610" w14:font="MS Gothic"/>
                </w14:checkbox>
              </w:sdtPr>
              <w:sdtEndPr/>
              <w:sdtContent>
                <w:r w:rsidR="00C17FFA" w:rsidRPr="00C17FFA">
                  <w:rPr>
                    <w:rFonts w:ascii="MS Gothic" w:eastAsia="MS Gothic" w:hAnsi="MS Gothic" w:hint="eastAsia"/>
                    <w:sz w:val="22"/>
                  </w:rPr>
                  <w:t>☐</w:t>
                </w:r>
              </w:sdtContent>
            </w:sdt>
            <w:r w:rsidR="00C17FFA" w:rsidRPr="00C17FFA">
              <w:rPr>
                <w:rFonts w:asciiTheme="minorHAnsi" w:hAnsiTheme="minorHAnsi"/>
                <w:sz w:val="22"/>
              </w:rPr>
              <w:t>Cosmetics</w:t>
            </w:r>
          </w:p>
        </w:tc>
        <w:tc>
          <w:tcPr>
            <w:tcW w:w="4394" w:type="dxa"/>
          </w:tcPr>
          <w:p w14:paraId="3EF1B748" w14:textId="19FF06E9" w:rsidR="00C17FFA" w:rsidRPr="00CA4281" w:rsidRDefault="00A26BDE" w:rsidP="00C17FFA">
            <w:pPr>
              <w:rPr>
                <w:rFonts w:asciiTheme="minorHAnsi" w:hAnsiTheme="minorHAnsi"/>
                <w:sz w:val="22"/>
              </w:rPr>
            </w:pPr>
            <w:sdt>
              <w:sdtPr>
                <w:rPr>
                  <w:rFonts w:asciiTheme="minorHAnsi" w:hAnsiTheme="minorHAnsi"/>
                  <w:sz w:val="22"/>
                </w:rPr>
                <w:id w:val="59680693"/>
                <w14:checkbox>
                  <w14:checked w14:val="0"/>
                  <w14:checkedState w14:val="2612" w14:font="MS Gothic"/>
                  <w14:uncheckedState w14:val="2610" w14:font="MS Gothic"/>
                </w14:checkbox>
              </w:sdtPr>
              <w:sdtEndPr/>
              <w:sdtContent>
                <w:r w:rsidR="00CA4281">
                  <w:rPr>
                    <w:rFonts w:ascii="MS Gothic" w:eastAsia="MS Gothic" w:hAnsi="MS Gothic" w:hint="eastAsia"/>
                    <w:sz w:val="22"/>
                  </w:rPr>
                  <w:t>☐</w:t>
                </w:r>
              </w:sdtContent>
            </w:sdt>
            <w:r w:rsidR="00CA4281">
              <w:rPr>
                <w:rFonts w:asciiTheme="minorHAnsi" w:hAnsiTheme="minorHAnsi"/>
                <w:sz w:val="22"/>
              </w:rPr>
              <w:t>Water</w:t>
            </w:r>
          </w:p>
        </w:tc>
      </w:tr>
      <w:tr w:rsidR="00AC0D00" w14:paraId="525F310A" w14:textId="77777777" w:rsidTr="001865E7">
        <w:tc>
          <w:tcPr>
            <w:tcW w:w="5108" w:type="dxa"/>
          </w:tcPr>
          <w:p w14:paraId="1520EC01" w14:textId="1A91CD7B" w:rsidR="00AC0D00" w:rsidRDefault="00A26BDE" w:rsidP="00AC0D00">
            <w:pPr>
              <w:rPr>
                <w:rFonts w:asciiTheme="minorHAnsi" w:hAnsiTheme="minorHAnsi"/>
                <w:sz w:val="22"/>
              </w:rPr>
            </w:pPr>
            <w:sdt>
              <w:sdtPr>
                <w:rPr>
                  <w:rFonts w:asciiTheme="minorHAnsi" w:hAnsiTheme="minorHAnsi"/>
                  <w:sz w:val="22"/>
                </w:rPr>
                <w:id w:val="58220805"/>
                <w14:checkbox>
                  <w14:checked w14:val="0"/>
                  <w14:checkedState w14:val="2612" w14:font="MS Gothic"/>
                  <w14:uncheckedState w14:val="2610" w14:font="MS Gothic"/>
                </w14:checkbox>
              </w:sdtPr>
              <w:sdtEndPr/>
              <w:sdtContent>
                <w:r w:rsidR="008C44E3" w:rsidRPr="00C17FFA">
                  <w:rPr>
                    <w:rFonts w:ascii="MS Gothic" w:eastAsia="MS Gothic" w:hAnsi="MS Gothic" w:hint="eastAsia"/>
                    <w:sz w:val="22"/>
                  </w:rPr>
                  <w:t>☐</w:t>
                </w:r>
              </w:sdtContent>
            </w:sdt>
            <w:r w:rsidR="008C44E3">
              <w:rPr>
                <w:rFonts w:asciiTheme="minorHAnsi" w:hAnsiTheme="minorHAnsi"/>
                <w:sz w:val="22"/>
              </w:rPr>
              <w:t>Building materials</w:t>
            </w:r>
          </w:p>
        </w:tc>
        <w:tc>
          <w:tcPr>
            <w:tcW w:w="4394" w:type="dxa"/>
          </w:tcPr>
          <w:p w14:paraId="2B0AA4C0" w14:textId="6C7A6E94" w:rsidR="00AC0D00" w:rsidRDefault="00A26BDE" w:rsidP="00AC0D00">
            <w:pPr>
              <w:rPr>
                <w:rFonts w:asciiTheme="minorHAnsi" w:hAnsiTheme="minorHAnsi"/>
                <w:sz w:val="22"/>
              </w:rPr>
            </w:pPr>
            <w:sdt>
              <w:sdtPr>
                <w:rPr>
                  <w:rFonts w:asciiTheme="minorHAnsi" w:hAnsiTheme="minorHAnsi"/>
                  <w:sz w:val="22"/>
                </w:rPr>
                <w:id w:val="2041627123"/>
                <w14:checkbox>
                  <w14:checked w14:val="0"/>
                  <w14:checkedState w14:val="2612" w14:font="MS Gothic"/>
                  <w14:uncheckedState w14:val="2610" w14:font="MS Gothic"/>
                </w14:checkbox>
              </w:sdtPr>
              <w:sdtEndPr/>
              <w:sdtContent>
                <w:r w:rsidR="00AC0D00" w:rsidRPr="00C17FFA">
                  <w:rPr>
                    <w:rFonts w:ascii="MS Gothic" w:eastAsia="MS Gothic" w:hAnsi="MS Gothic" w:hint="eastAsia"/>
                    <w:sz w:val="22"/>
                  </w:rPr>
                  <w:t>☐</w:t>
                </w:r>
              </w:sdtContent>
            </w:sdt>
            <w:r w:rsidR="008C44E3">
              <w:rPr>
                <w:rFonts w:asciiTheme="minorHAnsi" w:hAnsiTheme="minorHAnsi"/>
                <w:sz w:val="22"/>
              </w:rPr>
              <w:t>Indoor Air Quality/Health</w:t>
            </w:r>
          </w:p>
        </w:tc>
      </w:tr>
      <w:tr w:rsidR="008C44E3" w14:paraId="7993703D" w14:textId="77777777" w:rsidTr="001865E7">
        <w:tc>
          <w:tcPr>
            <w:tcW w:w="5108" w:type="dxa"/>
          </w:tcPr>
          <w:p w14:paraId="106D9C83" w14:textId="7660ED6E" w:rsidR="008C44E3" w:rsidRDefault="00A26BDE" w:rsidP="00AC0D00">
            <w:pPr>
              <w:rPr>
                <w:rFonts w:asciiTheme="minorHAnsi" w:hAnsiTheme="minorHAnsi"/>
                <w:sz w:val="22"/>
              </w:rPr>
            </w:pPr>
            <w:sdt>
              <w:sdtPr>
                <w:rPr>
                  <w:rFonts w:asciiTheme="minorHAnsi" w:hAnsiTheme="minorHAnsi"/>
                  <w:sz w:val="22"/>
                </w:rPr>
                <w:id w:val="-404993370"/>
                <w14:checkbox>
                  <w14:checked w14:val="0"/>
                  <w14:checkedState w14:val="2612" w14:font="MS Gothic"/>
                  <w14:uncheckedState w14:val="2610" w14:font="MS Gothic"/>
                </w14:checkbox>
              </w:sdtPr>
              <w:sdtEndPr/>
              <w:sdtContent>
                <w:r w:rsidR="008C44E3" w:rsidRPr="00C17FFA">
                  <w:rPr>
                    <w:rFonts w:ascii="MS Gothic" w:eastAsia="MS Gothic" w:hAnsi="MS Gothic" w:hint="eastAsia"/>
                    <w:sz w:val="22"/>
                  </w:rPr>
                  <w:t>☐</w:t>
                </w:r>
              </w:sdtContent>
            </w:sdt>
            <w:r w:rsidR="008C44E3">
              <w:rPr>
                <w:rFonts w:asciiTheme="minorHAnsi" w:hAnsiTheme="minorHAnsi"/>
                <w:sz w:val="22"/>
              </w:rPr>
              <w:t>Waste</w:t>
            </w:r>
          </w:p>
        </w:tc>
        <w:tc>
          <w:tcPr>
            <w:tcW w:w="4394" w:type="dxa"/>
          </w:tcPr>
          <w:p w14:paraId="581A0735" w14:textId="44CFE757" w:rsidR="008C44E3" w:rsidRDefault="00A26BDE" w:rsidP="00AC0D00">
            <w:pPr>
              <w:rPr>
                <w:rFonts w:asciiTheme="minorHAnsi" w:hAnsiTheme="minorHAnsi"/>
                <w:sz w:val="22"/>
              </w:rPr>
            </w:pPr>
            <w:sdt>
              <w:sdtPr>
                <w:rPr>
                  <w:rFonts w:asciiTheme="minorHAnsi" w:hAnsiTheme="minorHAnsi"/>
                  <w:sz w:val="22"/>
                </w:rPr>
                <w:id w:val="-1791124263"/>
                <w14:checkbox>
                  <w14:checked w14:val="0"/>
                  <w14:checkedState w14:val="2612" w14:font="MS Gothic"/>
                  <w14:uncheckedState w14:val="2610" w14:font="MS Gothic"/>
                </w14:checkbox>
              </w:sdtPr>
              <w:sdtEndPr/>
              <w:sdtContent>
                <w:r w:rsidR="008C44E3" w:rsidRPr="00C17FFA">
                  <w:rPr>
                    <w:rFonts w:ascii="MS Gothic" w:eastAsia="MS Gothic" w:hAnsi="MS Gothic" w:hint="eastAsia"/>
                    <w:sz w:val="22"/>
                  </w:rPr>
                  <w:t>☐</w:t>
                </w:r>
              </w:sdtContent>
            </w:sdt>
            <w:r w:rsidR="008C44E3" w:rsidRPr="00C17FFA">
              <w:rPr>
                <w:rFonts w:asciiTheme="minorHAnsi" w:hAnsiTheme="minorHAnsi"/>
                <w:sz w:val="22"/>
              </w:rPr>
              <w:t>Other (p</w:t>
            </w:r>
            <w:r w:rsidR="008C44E3" w:rsidRPr="00C17FFA">
              <w:rPr>
                <w:rFonts w:asciiTheme="minorHAnsi" w:hAnsiTheme="minorHAnsi"/>
                <w:i/>
                <w:sz w:val="22"/>
              </w:rPr>
              <w:t>lease specify):</w:t>
            </w:r>
          </w:p>
        </w:tc>
      </w:tr>
      <w:tr w:rsidR="00B20006" w14:paraId="10EC56C2" w14:textId="77777777" w:rsidTr="001865E7">
        <w:tc>
          <w:tcPr>
            <w:tcW w:w="5108" w:type="dxa"/>
          </w:tcPr>
          <w:p w14:paraId="2916232D" w14:textId="023D987F" w:rsidR="00B20006" w:rsidRDefault="00A26BDE" w:rsidP="00B20006">
            <w:pPr>
              <w:rPr>
                <w:rFonts w:asciiTheme="minorHAnsi" w:hAnsiTheme="minorHAnsi"/>
                <w:sz w:val="22"/>
              </w:rPr>
            </w:pPr>
            <w:sdt>
              <w:sdtPr>
                <w:rPr>
                  <w:rFonts w:asciiTheme="minorHAnsi" w:hAnsiTheme="minorHAnsi"/>
                  <w:sz w:val="22"/>
                </w:rPr>
                <w:id w:val="1597599481"/>
                <w14:checkbox>
                  <w14:checked w14:val="0"/>
                  <w14:checkedState w14:val="2612" w14:font="MS Gothic"/>
                  <w14:uncheckedState w14:val="2610" w14:font="MS Gothic"/>
                </w14:checkbox>
              </w:sdtPr>
              <w:sdtEndPr/>
              <w:sdtContent>
                <w:r w:rsidR="00B20006" w:rsidRPr="00C17FFA">
                  <w:rPr>
                    <w:rFonts w:ascii="MS Gothic" w:eastAsia="MS Gothic" w:hAnsi="MS Gothic" w:hint="eastAsia"/>
                    <w:sz w:val="22"/>
                  </w:rPr>
                  <w:t>☐</w:t>
                </w:r>
              </w:sdtContent>
            </w:sdt>
            <w:r w:rsidR="00B20006">
              <w:rPr>
                <w:rFonts w:asciiTheme="minorHAnsi" w:hAnsiTheme="minorHAnsi"/>
                <w:sz w:val="22"/>
              </w:rPr>
              <w:t>Ecosystem Services</w:t>
            </w:r>
          </w:p>
        </w:tc>
        <w:tc>
          <w:tcPr>
            <w:tcW w:w="4394" w:type="dxa"/>
          </w:tcPr>
          <w:p w14:paraId="51504ED0" w14:textId="77777777" w:rsidR="00B20006" w:rsidRDefault="00B20006" w:rsidP="00AC0D00">
            <w:pPr>
              <w:rPr>
                <w:rFonts w:asciiTheme="minorHAnsi" w:hAnsiTheme="minorHAnsi"/>
                <w:sz w:val="22"/>
              </w:rPr>
            </w:pPr>
          </w:p>
        </w:tc>
      </w:tr>
    </w:tbl>
    <w:p w14:paraId="7C7566AA" w14:textId="1F7B1F47" w:rsidR="000F0502" w:rsidRDefault="000F0502" w:rsidP="00C46B27">
      <w:pPr>
        <w:rPr>
          <w:rFonts w:asciiTheme="minorHAnsi" w:hAnsiTheme="minorHAnsi"/>
          <w:b/>
          <w:sz w:val="24"/>
          <w:szCs w:val="24"/>
        </w:rPr>
      </w:pPr>
    </w:p>
    <w:p w14:paraId="68333082" w14:textId="374D56C8" w:rsidR="00C46B27" w:rsidRPr="008720A2" w:rsidRDefault="00C46B27" w:rsidP="00C46B27">
      <w:pPr>
        <w:rPr>
          <w:rFonts w:asciiTheme="minorHAnsi" w:hAnsiTheme="minorHAnsi"/>
          <w:b/>
          <w:color w:val="4F6228" w:themeColor="accent3" w:themeShade="80"/>
          <w:sz w:val="24"/>
          <w:szCs w:val="24"/>
        </w:rPr>
      </w:pPr>
      <w:r w:rsidRPr="008720A2">
        <w:rPr>
          <w:rFonts w:asciiTheme="minorHAnsi" w:hAnsiTheme="minorHAnsi"/>
          <w:b/>
          <w:color w:val="4F6228" w:themeColor="accent3" w:themeShade="80"/>
          <w:sz w:val="24"/>
          <w:szCs w:val="24"/>
        </w:rPr>
        <w:t>Standard Characteristics</w:t>
      </w:r>
      <w:r w:rsidR="004A3AFA" w:rsidRPr="008720A2">
        <w:rPr>
          <w:rFonts w:asciiTheme="minorHAnsi" w:hAnsiTheme="minorHAnsi"/>
          <w:b/>
          <w:color w:val="4F6228" w:themeColor="accent3" w:themeShade="80"/>
          <w:sz w:val="24"/>
          <w:szCs w:val="24"/>
        </w:rPr>
        <w:t xml:space="preserve"> </w:t>
      </w:r>
    </w:p>
    <w:p w14:paraId="1E8B2E4E" w14:textId="5334DE9A" w:rsidR="00C17FFA" w:rsidRDefault="001774BF" w:rsidP="00C17FFA">
      <w:pPr>
        <w:pStyle w:val="ListParagraph"/>
        <w:numPr>
          <w:ilvl w:val="0"/>
          <w:numId w:val="10"/>
        </w:numPr>
        <w:rPr>
          <w:rFonts w:asciiTheme="minorHAnsi" w:hAnsiTheme="minorHAnsi"/>
          <w:b/>
          <w:sz w:val="24"/>
          <w:szCs w:val="24"/>
        </w:rPr>
      </w:pPr>
      <w:r>
        <w:rPr>
          <w:rFonts w:asciiTheme="minorHAnsi" w:hAnsiTheme="minorHAnsi"/>
          <w:b/>
          <w:sz w:val="24"/>
          <w:szCs w:val="24"/>
        </w:rPr>
        <w:t>Monitoring and auditing</w:t>
      </w:r>
      <w:r w:rsidR="00C17FFA">
        <w:rPr>
          <w:rStyle w:val="FootnoteReference"/>
          <w:rFonts w:asciiTheme="minorHAnsi" w:hAnsiTheme="minorHAnsi"/>
          <w:b/>
          <w:sz w:val="24"/>
          <w:szCs w:val="24"/>
        </w:rPr>
        <w:footnoteReference w:id="4"/>
      </w:r>
      <w:r w:rsidR="00863DD2">
        <w:rPr>
          <w:i/>
        </w:rPr>
        <w:t>(W</w:t>
      </w:r>
      <w:r w:rsidR="00863DD2" w:rsidRPr="008B42C7">
        <w:rPr>
          <w:i/>
        </w:rPr>
        <w:t xml:space="preserve">ho </w:t>
      </w:r>
      <w:proofErr w:type="gramStart"/>
      <w:r w:rsidR="00863DD2" w:rsidRPr="008B42C7">
        <w:rPr>
          <w:i/>
        </w:rPr>
        <w:t>has the ability to</w:t>
      </w:r>
      <w:proofErr w:type="gramEnd"/>
      <w:r w:rsidR="00863DD2" w:rsidRPr="008B42C7">
        <w:rPr>
          <w:i/>
        </w:rPr>
        <w:t xml:space="preserve"> determine whether the standard is </w:t>
      </w:r>
      <w:r w:rsidR="00863DD2">
        <w:rPr>
          <w:i/>
        </w:rPr>
        <w:t>met</w:t>
      </w:r>
      <w:r>
        <w:rPr>
          <w:i/>
        </w:rPr>
        <w:t xml:space="preserve"> and what degree of independence exists</w:t>
      </w:r>
      <w:r w:rsidR="00863DD2" w:rsidRPr="008B42C7">
        <w:rPr>
          <w:i/>
        </w:rPr>
        <w:t>?</w:t>
      </w:r>
      <w:r w:rsidR="00863DD2">
        <w:rPr>
          <w:i/>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676"/>
      </w:tblGrid>
      <w:tr w:rsidR="00C17FFA" w14:paraId="03C20B19" w14:textId="77777777" w:rsidTr="00F92153">
        <w:tc>
          <w:tcPr>
            <w:tcW w:w="4868" w:type="dxa"/>
          </w:tcPr>
          <w:p w14:paraId="51043E08" w14:textId="3B528A83" w:rsidR="00C17FFA" w:rsidRPr="004E6076" w:rsidRDefault="00A26BDE" w:rsidP="00C17FFA">
            <w:pPr>
              <w:rPr>
                <w:rFonts w:asciiTheme="minorHAnsi" w:hAnsiTheme="minorHAnsi"/>
                <w:sz w:val="22"/>
              </w:rPr>
            </w:pPr>
            <w:sdt>
              <w:sdtPr>
                <w:rPr>
                  <w:rFonts w:asciiTheme="minorHAnsi" w:hAnsiTheme="minorHAnsi"/>
                  <w:sz w:val="22"/>
                </w:rPr>
                <w:id w:val="-1911381476"/>
                <w14:checkbox>
                  <w14:checked w14:val="0"/>
                  <w14:checkedState w14:val="2612" w14:font="MS Gothic"/>
                  <w14:uncheckedState w14:val="2610" w14:font="MS Gothic"/>
                </w14:checkbox>
              </w:sdtPr>
              <w:sdtEndPr/>
              <w:sdtContent>
                <w:r w:rsidR="00C53319">
                  <w:rPr>
                    <w:rFonts w:ascii="MS Gothic" w:eastAsia="MS Gothic" w:hAnsi="MS Gothic" w:hint="eastAsia"/>
                    <w:sz w:val="22"/>
                  </w:rPr>
                  <w:t>☐</w:t>
                </w:r>
              </w:sdtContent>
            </w:sdt>
            <w:r w:rsidR="00C17FFA" w:rsidRPr="004E6076">
              <w:rPr>
                <w:rFonts w:asciiTheme="minorHAnsi" w:hAnsiTheme="minorHAnsi"/>
                <w:sz w:val="22"/>
              </w:rPr>
              <w:t>Standard setter</w:t>
            </w:r>
          </w:p>
        </w:tc>
        <w:tc>
          <w:tcPr>
            <w:tcW w:w="4868" w:type="dxa"/>
          </w:tcPr>
          <w:p w14:paraId="2ACC8975" w14:textId="54E9D9A1" w:rsidR="00C17FFA" w:rsidRPr="004E6076" w:rsidRDefault="00A26BDE" w:rsidP="00C17FFA">
            <w:pPr>
              <w:rPr>
                <w:rFonts w:asciiTheme="minorHAnsi" w:hAnsiTheme="minorHAnsi"/>
                <w:sz w:val="22"/>
              </w:rPr>
            </w:pPr>
            <w:sdt>
              <w:sdtPr>
                <w:rPr>
                  <w:rFonts w:asciiTheme="minorHAnsi" w:hAnsiTheme="minorHAnsi"/>
                  <w:sz w:val="22"/>
                </w:rPr>
                <w:id w:val="-1303845251"/>
                <w14:checkbox>
                  <w14:checked w14:val="0"/>
                  <w14:checkedState w14:val="2612" w14:font="MS Gothic"/>
                  <w14:uncheckedState w14:val="2610" w14:font="MS Gothic"/>
                </w14:checkbox>
              </w:sdtPr>
              <w:sdtEndPr/>
              <w:sdtContent>
                <w:r w:rsidR="00C53319">
                  <w:rPr>
                    <w:rFonts w:ascii="MS Gothic" w:eastAsia="MS Gothic" w:hAnsi="MS Gothic" w:hint="eastAsia"/>
                    <w:sz w:val="22"/>
                  </w:rPr>
                  <w:t>☐</w:t>
                </w:r>
              </w:sdtContent>
            </w:sdt>
            <w:r w:rsidR="00C17FFA" w:rsidRPr="004E6076">
              <w:rPr>
                <w:rFonts w:asciiTheme="minorHAnsi" w:hAnsiTheme="minorHAnsi"/>
                <w:sz w:val="22"/>
              </w:rPr>
              <w:t>External certifier</w:t>
            </w:r>
          </w:p>
        </w:tc>
      </w:tr>
      <w:tr w:rsidR="001865E7" w14:paraId="685875AE" w14:textId="77777777" w:rsidTr="00F92153">
        <w:tc>
          <w:tcPr>
            <w:tcW w:w="4868" w:type="dxa"/>
          </w:tcPr>
          <w:p w14:paraId="3D9A94CF" w14:textId="77777777" w:rsidR="001865E7" w:rsidRDefault="001865E7" w:rsidP="00C17FFA">
            <w:pPr>
              <w:rPr>
                <w:rFonts w:asciiTheme="minorHAnsi" w:hAnsiTheme="minorHAnsi"/>
                <w:sz w:val="22"/>
              </w:rPr>
            </w:pPr>
          </w:p>
        </w:tc>
        <w:tc>
          <w:tcPr>
            <w:tcW w:w="4868" w:type="dxa"/>
          </w:tcPr>
          <w:p w14:paraId="6E4BADD3" w14:textId="77777777" w:rsidR="001865E7" w:rsidRDefault="001865E7" w:rsidP="00C17FFA">
            <w:pPr>
              <w:rPr>
                <w:rFonts w:asciiTheme="minorHAnsi" w:hAnsiTheme="minorHAnsi"/>
                <w:sz w:val="22"/>
              </w:rPr>
            </w:pPr>
          </w:p>
        </w:tc>
      </w:tr>
      <w:tr w:rsidR="00C17FFA" w14:paraId="49DAA3E0" w14:textId="77777777" w:rsidTr="00F92153">
        <w:tc>
          <w:tcPr>
            <w:tcW w:w="4868" w:type="dxa"/>
          </w:tcPr>
          <w:p w14:paraId="493817BC" w14:textId="67CF6EC2" w:rsidR="00C17FFA" w:rsidRDefault="00A26BDE" w:rsidP="00C17FFA">
            <w:pPr>
              <w:rPr>
                <w:rFonts w:asciiTheme="minorHAnsi" w:hAnsiTheme="minorHAnsi"/>
                <w:sz w:val="22"/>
              </w:rPr>
            </w:pPr>
            <w:sdt>
              <w:sdtPr>
                <w:rPr>
                  <w:rFonts w:asciiTheme="minorHAnsi" w:hAnsiTheme="minorHAnsi"/>
                  <w:sz w:val="22"/>
                </w:rPr>
                <w:id w:val="-656920718"/>
                <w14:checkbox>
                  <w14:checked w14:val="0"/>
                  <w14:checkedState w14:val="2612" w14:font="MS Gothic"/>
                  <w14:uncheckedState w14:val="2610" w14:font="MS Gothic"/>
                </w14:checkbox>
              </w:sdtPr>
              <w:sdtEndPr/>
              <w:sdtContent>
                <w:r w:rsidR="00C53319">
                  <w:rPr>
                    <w:rFonts w:ascii="MS Gothic" w:eastAsia="MS Gothic" w:hAnsi="MS Gothic" w:hint="eastAsia"/>
                    <w:sz w:val="22"/>
                  </w:rPr>
                  <w:t>☐</w:t>
                </w:r>
              </w:sdtContent>
            </w:sdt>
            <w:r w:rsidR="001865E7" w:rsidRPr="004E6076">
              <w:rPr>
                <w:rFonts w:asciiTheme="minorHAnsi" w:hAnsiTheme="minorHAnsi"/>
                <w:sz w:val="22"/>
              </w:rPr>
              <w:t>Self</w:t>
            </w:r>
            <w:r w:rsidR="001865E7">
              <w:rPr>
                <w:rFonts w:asciiTheme="minorHAnsi" w:hAnsiTheme="minorHAnsi"/>
                <w:sz w:val="22"/>
              </w:rPr>
              <w:t>-assessment</w:t>
            </w:r>
          </w:p>
          <w:p w14:paraId="46307D65" w14:textId="24A78222" w:rsidR="001865E7" w:rsidRPr="004E6076" w:rsidRDefault="001865E7" w:rsidP="00C17FFA">
            <w:pPr>
              <w:rPr>
                <w:rFonts w:asciiTheme="minorHAnsi" w:hAnsiTheme="minorHAnsi"/>
                <w:sz w:val="22"/>
              </w:rPr>
            </w:pPr>
          </w:p>
        </w:tc>
        <w:tc>
          <w:tcPr>
            <w:tcW w:w="4868" w:type="dxa"/>
          </w:tcPr>
          <w:p w14:paraId="4D477830" w14:textId="2F054B12" w:rsidR="00C17FFA" w:rsidRPr="004E6076" w:rsidRDefault="00A26BDE" w:rsidP="00C17FFA">
            <w:pPr>
              <w:rPr>
                <w:rFonts w:asciiTheme="minorHAnsi" w:hAnsiTheme="minorHAnsi"/>
                <w:sz w:val="22"/>
              </w:rPr>
            </w:pPr>
            <w:sdt>
              <w:sdtPr>
                <w:rPr>
                  <w:rFonts w:asciiTheme="minorHAnsi" w:hAnsiTheme="minorHAnsi"/>
                  <w:sz w:val="22"/>
                </w:rPr>
                <w:id w:val="-853643989"/>
                <w14:checkbox>
                  <w14:checked w14:val="0"/>
                  <w14:checkedState w14:val="2612" w14:font="MS Gothic"/>
                  <w14:uncheckedState w14:val="2610" w14:font="MS Gothic"/>
                </w14:checkbox>
              </w:sdtPr>
              <w:sdtEndPr/>
              <w:sdtContent>
                <w:r w:rsidR="00C53319">
                  <w:rPr>
                    <w:rFonts w:ascii="MS Gothic" w:eastAsia="MS Gothic" w:hAnsi="MS Gothic" w:hint="eastAsia"/>
                    <w:sz w:val="22"/>
                  </w:rPr>
                  <w:t>☐</w:t>
                </w:r>
              </w:sdtContent>
            </w:sdt>
            <w:r w:rsidR="00B33B2F">
              <w:rPr>
                <w:rFonts w:asciiTheme="minorHAnsi" w:hAnsiTheme="minorHAnsi"/>
                <w:sz w:val="22"/>
              </w:rPr>
              <w:t>Second party verifier</w:t>
            </w:r>
          </w:p>
        </w:tc>
      </w:tr>
      <w:tr w:rsidR="00A5771D" w14:paraId="3FFBB57F" w14:textId="77777777" w:rsidTr="00F92153">
        <w:tc>
          <w:tcPr>
            <w:tcW w:w="4868" w:type="dxa"/>
          </w:tcPr>
          <w:p w14:paraId="02D48E0F" w14:textId="326E459C" w:rsidR="00A5771D" w:rsidRPr="004E6076" w:rsidRDefault="00A26BDE" w:rsidP="00C17FFA">
            <w:pPr>
              <w:rPr>
                <w:rFonts w:asciiTheme="minorHAnsi" w:hAnsiTheme="minorHAnsi"/>
                <w:sz w:val="22"/>
              </w:rPr>
            </w:pPr>
            <w:sdt>
              <w:sdtPr>
                <w:rPr>
                  <w:rFonts w:asciiTheme="minorHAnsi" w:hAnsiTheme="minorHAnsi"/>
                  <w:sz w:val="22"/>
                </w:rPr>
                <w:id w:val="-1491796766"/>
                <w14:checkbox>
                  <w14:checked w14:val="0"/>
                  <w14:checkedState w14:val="2612" w14:font="MS Gothic"/>
                  <w14:uncheckedState w14:val="2610" w14:font="MS Gothic"/>
                </w14:checkbox>
              </w:sdtPr>
              <w:sdtEndPr/>
              <w:sdtContent>
                <w:r w:rsidR="00C53319">
                  <w:rPr>
                    <w:rFonts w:ascii="MS Gothic" w:eastAsia="MS Gothic" w:hAnsi="MS Gothic" w:hint="eastAsia"/>
                    <w:sz w:val="22"/>
                  </w:rPr>
                  <w:t>☐</w:t>
                </w:r>
              </w:sdtContent>
            </w:sdt>
            <w:r w:rsidR="00A66E8F">
              <w:rPr>
                <w:rFonts w:asciiTheme="minorHAnsi" w:hAnsiTheme="minorHAnsi"/>
                <w:sz w:val="22"/>
              </w:rPr>
              <w:t>Accredited</w:t>
            </w:r>
            <w:r w:rsidR="001774BF">
              <w:rPr>
                <w:rFonts w:asciiTheme="minorHAnsi" w:hAnsiTheme="minorHAnsi"/>
                <w:sz w:val="22"/>
              </w:rPr>
              <w:t xml:space="preserve"> third party</w:t>
            </w:r>
            <w:r w:rsidR="00A66E8F">
              <w:rPr>
                <w:rFonts w:asciiTheme="minorHAnsi" w:hAnsiTheme="minorHAnsi"/>
                <w:sz w:val="22"/>
              </w:rPr>
              <w:t xml:space="preserve"> certifier/verifier</w:t>
            </w:r>
          </w:p>
        </w:tc>
        <w:tc>
          <w:tcPr>
            <w:tcW w:w="4868" w:type="dxa"/>
          </w:tcPr>
          <w:p w14:paraId="2F5A8DB9" w14:textId="736CB199" w:rsidR="00A5771D" w:rsidRPr="004E6076" w:rsidRDefault="00A26BDE" w:rsidP="00C17FFA">
            <w:pPr>
              <w:rPr>
                <w:rFonts w:asciiTheme="minorHAnsi" w:hAnsiTheme="minorHAnsi"/>
                <w:sz w:val="22"/>
              </w:rPr>
            </w:pPr>
            <w:sdt>
              <w:sdtPr>
                <w:rPr>
                  <w:rFonts w:asciiTheme="minorHAnsi" w:hAnsiTheme="minorHAnsi"/>
                  <w:sz w:val="22"/>
                </w:rPr>
                <w:id w:val="260808607"/>
                <w14:checkbox>
                  <w14:checked w14:val="0"/>
                  <w14:checkedState w14:val="2612" w14:font="MS Gothic"/>
                  <w14:uncheckedState w14:val="2610" w14:font="MS Gothic"/>
                </w14:checkbox>
              </w:sdtPr>
              <w:sdtEndPr/>
              <w:sdtContent>
                <w:r w:rsidR="00C53319">
                  <w:rPr>
                    <w:rFonts w:ascii="MS Gothic" w:eastAsia="MS Gothic" w:hAnsi="MS Gothic" w:hint="eastAsia"/>
                    <w:sz w:val="22"/>
                  </w:rPr>
                  <w:t>☐</w:t>
                </w:r>
              </w:sdtContent>
            </w:sdt>
            <w:r w:rsidR="00A5771D" w:rsidRPr="004E6076">
              <w:rPr>
                <w:rFonts w:asciiTheme="minorHAnsi" w:hAnsiTheme="minorHAnsi"/>
                <w:sz w:val="22"/>
              </w:rPr>
              <w:t>Other (</w:t>
            </w:r>
            <w:r w:rsidR="00A5771D" w:rsidRPr="004E6076">
              <w:rPr>
                <w:rFonts w:asciiTheme="minorHAnsi" w:hAnsiTheme="minorHAnsi"/>
                <w:i/>
                <w:sz w:val="22"/>
              </w:rPr>
              <w:t>please specify</w:t>
            </w:r>
            <w:r w:rsidR="00A5771D" w:rsidRPr="004E6076">
              <w:rPr>
                <w:rFonts w:asciiTheme="minorHAnsi" w:hAnsiTheme="minorHAnsi"/>
                <w:sz w:val="22"/>
              </w:rPr>
              <w:t>):</w:t>
            </w:r>
          </w:p>
        </w:tc>
      </w:tr>
    </w:tbl>
    <w:p w14:paraId="56791AB7" w14:textId="77777777" w:rsidR="008D39AD" w:rsidRPr="004E6076" w:rsidRDefault="008D39AD" w:rsidP="005054AB">
      <w:pPr>
        <w:rPr>
          <w:rFonts w:asciiTheme="minorHAnsi" w:hAnsiTheme="minorHAnsi"/>
          <w:b/>
          <w:sz w:val="24"/>
          <w:szCs w:val="24"/>
        </w:rPr>
      </w:pPr>
    </w:p>
    <w:p w14:paraId="18E2BAAD" w14:textId="3C888E93" w:rsidR="008D39AD" w:rsidRDefault="005A04CE" w:rsidP="008D39AD">
      <w:pPr>
        <w:pStyle w:val="ListParagraph"/>
        <w:numPr>
          <w:ilvl w:val="0"/>
          <w:numId w:val="10"/>
        </w:numPr>
        <w:rPr>
          <w:rFonts w:asciiTheme="minorHAnsi" w:hAnsiTheme="minorHAnsi"/>
          <w:b/>
          <w:sz w:val="24"/>
          <w:szCs w:val="24"/>
        </w:rPr>
      </w:pPr>
      <w:r>
        <w:rPr>
          <w:rFonts w:asciiTheme="minorHAnsi" w:hAnsiTheme="minorHAnsi"/>
          <w:b/>
          <w:sz w:val="24"/>
          <w:szCs w:val="24"/>
        </w:rPr>
        <w:t>Adoption of the standard</w:t>
      </w:r>
      <w:r w:rsidR="004A3AFA">
        <w:rPr>
          <w:rFonts w:asciiTheme="minorHAnsi" w:hAnsiTheme="minorHAnsi"/>
          <w:b/>
          <w:sz w:val="24"/>
          <w:szCs w:val="24"/>
        </w:rPr>
        <w:t xml:space="preserve"> </w:t>
      </w:r>
      <w:r w:rsidR="004A3AFA">
        <w:rPr>
          <w:i/>
        </w:rPr>
        <w:t>(T</w:t>
      </w:r>
      <w:r w:rsidR="004A3AFA" w:rsidRPr="002F3208">
        <w:rPr>
          <w:i/>
        </w:rPr>
        <w:t>o what extent are relevant organizations required to apply the standard?</w:t>
      </w:r>
      <w:r w:rsidR="004A3AFA">
        <w:rPr>
          <w:i/>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98"/>
      </w:tblGrid>
      <w:tr w:rsidR="004E6076" w14:paraId="623B048D" w14:textId="77777777" w:rsidTr="00F92153">
        <w:tc>
          <w:tcPr>
            <w:tcW w:w="4678" w:type="dxa"/>
          </w:tcPr>
          <w:p w14:paraId="27A64535" w14:textId="45339729" w:rsidR="004E6076" w:rsidRPr="004E6076" w:rsidRDefault="00A26BDE" w:rsidP="004E6076">
            <w:pPr>
              <w:rPr>
                <w:rFonts w:asciiTheme="minorHAnsi" w:hAnsiTheme="minorHAnsi"/>
                <w:sz w:val="22"/>
              </w:rPr>
            </w:pPr>
            <w:sdt>
              <w:sdtPr>
                <w:rPr>
                  <w:rFonts w:asciiTheme="minorHAnsi" w:hAnsiTheme="minorHAnsi"/>
                  <w:sz w:val="22"/>
                </w:rPr>
                <w:id w:val="-800377487"/>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4E6076" w:rsidRPr="004E6076">
              <w:rPr>
                <w:rFonts w:asciiTheme="minorHAnsi" w:hAnsiTheme="minorHAnsi"/>
                <w:sz w:val="22"/>
              </w:rPr>
              <w:t>Voluntary</w:t>
            </w:r>
          </w:p>
        </w:tc>
        <w:tc>
          <w:tcPr>
            <w:tcW w:w="4698" w:type="dxa"/>
          </w:tcPr>
          <w:p w14:paraId="7E326A22" w14:textId="77777777" w:rsidR="004E6076" w:rsidRDefault="00A26BDE" w:rsidP="004E6076">
            <w:pPr>
              <w:rPr>
                <w:rFonts w:asciiTheme="minorHAnsi" w:hAnsiTheme="minorHAnsi"/>
                <w:sz w:val="22"/>
              </w:rPr>
            </w:pPr>
            <w:sdt>
              <w:sdtPr>
                <w:rPr>
                  <w:rFonts w:asciiTheme="minorHAnsi" w:hAnsiTheme="minorHAnsi"/>
                  <w:sz w:val="22"/>
                </w:rPr>
                <w:id w:val="-1752422830"/>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4E6076" w:rsidRPr="004E6076">
              <w:rPr>
                <w:rFonts w:asciiTheme="minorHAnsi" w:hAnsiTheme="minorHAnsi"/>
                <w:sz w:val="22"/>
              </w:rPr>
              <w:t>Mandatory</w:t>
            </w:r>
            <w:r w:rsidR="000C5489">
              <w:rPr>
                <w:rFonts w:asciiTheme="minorHAnsi" w:hAnsiTheme="minorHAnsi"/>
                <w:sz w:val="22"/>
              </w:rPr>
              <w:t xml:space="preserve"> (</w:t>
            </w:r>
            <w:r w:rsidR="000C5489" w:rsidRPr="000C5489">
              <w:rPr>
                <w:rFonts w:asciiTheme="minorHAnsi" w:hAnsiTheme="minorHAnsi"/>
                <w:i/>
                <w:sz w:val="22"/>
              </w:rPr>
              <w:t>please explain</w:t>
            </w:r>
            <w:r w:rsidR="000C5489">
              <w:rPr>
                <w:rFonts w:asciiTheme="minorHAnsi" w:hAnsiTheme="minorHAnsi"/>
                <w:sz w:val="22"/>
              </w:rPr>
              <w:t>):</w:t>
            </w:r>
          </w:p>
          <w:p w14:paraId="30B9C804" w14:textId="3D8DA652" w:rsidR="001865E7" w:rsidRPr="004E6076" w:rsidRDefault="001865E7" w:rsidP="004E6076">
            <w:pPr>
              <w:rPr>
                <w:rFonts w:asciiTheme="minorHAnsi" w:hAnsiTheme="minorHAnsi"/>
                <w:sz w:val="22"/>
              </w:rPr>
            </w:pPr>
          </w:p>
        </w:tc>
      </w:tr>
      <w:tr w:rsidR="004E6076" w14:paraId="4880B676" w14:textId="77777777" w:rsidTr="00F92153">
        <w:tc>
          <w:tcPr>
            <w:tcW w:w="4678" w:type="dxa"/>
          </w:tcPr>
          <w:p w14:paraId="0D2A752C" w14:textId="77777777" w:rsidR="004E6076" w:rsidRPr="004E6076" w:rsidRDefault="004E6076" w:rsidP="004E6076">
            <w:pPr>
              <w:rPr>
                <w:rFonts w:asciiTheme="minorHAnsi" w:hAnsiTheme="minorHAnsi"/>
                <w:sz w:val="22"/>
              </w:rPr>
            </w:pPr>
          </w:p>
        </w:tc>
        <w:tc>
          <w:tcPr>
            <w:tcW w:w="4698" w:type="dxa"/>
          </w:tcPr>
          <w:p w14:paraId="30DDCFFC" w14:textId="4D028621" w:rsidR="004E6076" w:rsidRPr="004E6076" w:rsidRDefault="00A26BDE" w:rsidP="004E6076">
            <w:pPr>
              <w:rPr>
                <w:rFonts w:asciiTheme="minorHAnsi" w:hAnsiTheme="minorHAnsi"/>
                <w:i/>
                <w:sz w:val="22"/>
              </w:rPr>
            </w:pPr>
            <w:sdt>
              <w:sdtPr>
                <w:rPr>
                  <w:rFonts w:asciiTheme="minorHAnsi" w:hAnsiTheme="minorHAnsi"/>
                  <w:sz w:val="22"/>
                </w:rPr>
                <w:id w:val="-555539842"/>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4E6076" w:rsidRPr="004E6076">
              <w:rPr>
                <w:rFonts w:asciiTheme="minorHAnsi" w:hAnsiTheme="minorHAnsi"/>
                <w:sz w:val="22"/>
              </w:rPr>
              <w:t>Other (</w:t>
            </w:r>
            <w:r w:rsidR="004E6076" w:rsidRPr="004E6076">
              <w:rPr>
                <w:rFonts w:asciiTheme="minorHAnsi" w:hAnsiTheme="minorHAnsi"/>
                <w:i/>
                <w:sz w:val="22"/>
              </w:rPr>
              <w:t>please specify):</w:t>
            </w:r>
          </w:p>
        </w:tc>
      </w:tr>
    </w:tbl>
    <w:p w14:paraId="4D2039E4" w14:textId="77777777" w:rsidR="008D39AD" w:rsidRPr="004E6076" w:rsidRDefault="008D39AD" w:rsidP="004E6076">
      <w:pPr>
        <w:ind w:left="360"/>
        <w:rPr>
          <w:rFonts w:asciiTheme="minorHAnsi" w:hAnsiTheme="minorHAnsi"/>
          <w:b/>
          <w:sz w:val="24"/>
          <w:szCs w:val="24"/>
        </w:rPr>
      </w:pPr>
    </w:p>
    <w:p w14:paraId="5A0FE8E8" w14:textId="07C5C919" w:rsidR="00BA06B2" w:rsidRPr="00CA4281" w:rsidRDefault="00BA06B2" w:rsidP="00CA4281">
      <w:pPr>
        <w:pStyle w:val="ListParagraph"/>
        <w:numPr>
          <w:ilvl w:val="0"/>
          <w:numId w:val="10"/>
        </w:numPr>
        <w:rPr>
          <w:rFonts w:asciiTheme="minorHAnsi" w:hAnsiTheme="minorHAnsi"/>
          <w:b/>
          <w:sz w:val="24"/>
          <w:szCs w:val="24"/>
        </w:rPr>
      </w:pPr>
      <w:r>
        <w:rPr>
          <w:rFonts w:asciiTheme="minorHAnsi" w:hAnsiTheme="minorHAnsi"/>
          <w:b/>
          <w:sz w:val="24"/>
          <w:szCs w:val="24"/>
        </w:rPr>
        <w:t>Sustainability characteristics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85"/>
      </w:tblGrid>
      <w:tr w:rsidR="00BA06B2" w14:paraId="4B8548D5" w14:textId="77777777" w:rsidTr="00F92153">
        <w:tc>
          <w:tcPr>
            <w:tcW w:w="4691" w:type="dxa"/>
          </w:tcPr>
          <w:p w14:paraId="01F1445F" w14:textId="77777777" w:rsidR="00BA06B2" w:rsidRDefault="00A26BDE" w:rsidP="000C4389">
            <w:pPr>
              <w:rPr>
                <w:rFonts w:asciiTheme="minorHAnsi" w:hAnsiTheme="minorHAnsi"/>
                <w:sz w:val="22"/>
              </w:rPr>
            </w:pPr>
            <w:sdt>
              <w:sdtPr>
                <w:rPr>
                  <w:rFonts w:asciiTheme="minorHAnsi" w:hAnsiTheme="minorHAnsi"/>
                  <w:sz w:val="22"/>
                </w:rPr>
                <w:id w:val="889932169"/>
                <w14:checkbox>
                  <w14:checked w14:val="0"/>
                  <w14:checkedState w14:val="2612" w14:font="MS Gothic"/>
                  <w14:uncheckedState w14:val="2610" w14:font="MS Gothic"/>
                </w14:checkbox>
              </w:sdtPr>
              <w:sdtEndPr/>
              <w:sdtContent>
                <w:r w:rsidR="00BA06B2">
                  <w:rPr>
                    <w:rFonts w:ascii="MS Gothic" w:eastAsia="MS Gothic" w:hAnsi="MS Gothic" w:hint="eastAsia"/>
                    <w:sz w:val="22"/>
                  </w:rPr>
                  <w:t>☐</w:t>
                </w:r>
              </w:sdtContent>
            </w:sdt>
            <w:r w:rsidR="00BA06B2">
              <w:rPr>
                <w:rFonts w:asciiTheme="minorHAnsi" w:hAnsiTheme="minorHAnsi"/>
                <w:sz w:val="22"/>
              </w:rPr>
              <w:t>Environmental outcomes are clearly and explicitly defined in the standards</w:t>
            </w:r>
          </w:p>
          <w:p w14:paraId="4B76AE4E" w14:textId="6F1E8C17" w:rsidR="001865E7" w:rsidRPr="004E6076" w:rsidRDefault="001865E7" w:rsidP="000C4389">
            <w:pPr>
              <w:rPr>
                <w:rFonts w:asciiTheme="minorHAnsi" w:hAnsiTheme="minorHAnsi"/>
                <w:sz w:val="22"/>
              </w:rPr>
            </w:pPr>
          </w:p>
        </w:tc>
        <w:tc>
          <w:tcPr>
            <w:tcW w:w="4685" w:type="dxa"/>
          </w:tcPr>
          <w:p w14:paraId="2309D6E1" w14:textId="1174AAAA" w:rsidR="00BA06B2" w:rsidRPr="004E6076" w:rsidRDefault="00A26BDE" w:rsidP="000C4389">
            <w:pPr>
              <w:rPr>
                <w:rFonts w:asciiTheme="minorHAnsi" w:hAnsiTheme="minorHAnsi"/>
                <w:sz w:val="22"/>
              </w:rPr>
            </w:pPr>
            <w:sdt>
              <w:sdtPr>
                <w:rPr>
                  <w:rFonts w:asciiTheme="minorHAnsi" w:hAnsiTheme="minorHAnsi"/>
                  <w:sz w:val="22"/>
                </w:rPr>
                <w:id w:val="1700580695"/>
                <w14:checkbox>
                  <w14:checked w14:val="0"/>
                  <w14:checkedState w14:val="2612" w14:font="MS Gothic"/>
                  <w14:uncheckedState w14:val="2610" w14:font="MS Gothic"/>
                </w14:checkbox>
              </w:sdtPr>
              <w:sdtEndPr/>
              <w:sdtContent>
                <w:r w:rsidR="00BA06B2">
                  <w:rPr>
                    <w:rFonts w:ascii="MS Gothic" w:eastAsia="MS Gothic" w:hAnsi="MS Gothic" w:hint="eastAsia"/>
                    <w:sz w:val="22"/>
                  </w:rPr>
                  <w:t>☐</w:t>
                </w:r>
              </w:sdtContent>
            </w:sdt>
            <w:r w:rsidR="00BA06B2">
              <w:rPr>
                <w:rFonts w:asciiTheme="minorHAnsi" w:hAnsiTheme="minorHAnsi"/>
                <w:sz w:val="22"/>
              </w:rPr>
              <w:t>The standard exceeds regulatory requirements</w:t>
            </w:r>
          </w:p>
        </w:tc>
      </w:tr>
      <w:tr w:rsidR="00BA06B2" w14:paraId="541B373E" w14:textId="77777777" w:rsidTr="00F92153">
        <w:tc>
          <w:tcPr>
            <w:tcW w:w="4691" w:type="dxa"/>
          </w:tcPr>
          <w:p w14:paraId="5347FE13" w14:textId="3B04FCDC" w:rsidR="00BA06B2" w:rsidRPr="004E6076" w:rsidRDefault="00A26BDE" w:rsidP="000C4389">
            <w:pPr>
              <w:rPr>
                <w:rFonts w:asciiTheme="minorHAnsi" w:hAnsiTheme="minorHAnsi"/>
                <w:sz w:val="22"/>
              </w:rPr>
            </w:pPr>
            <w:sdt>
              <w:sdtPr>
                <w:rPr>
                  <w:rFonts w:asciiTheme="minorHAnsi" w:hAnsiTheme="minorHAnsi"/>
                  <w:sz w:val="22"/>
                </w:rPr>
                <w:id w:val="134215987"/>
                <w14:checkbox>
                  <w14:checked w14:val="0"/>
                  <w14:checkedState w14:val="2612" w14:font="MS Gothic"/>
                  <w14:uncheckedState w14:val="2610" w14:font="MS Gothic"/>
                </w14:checkbox>
              </w:sdtPr>
              <w:sdtEndPr/>
              <w:sdtContent>
                <w:r w:rsidR="00BA06B2">
                  <w:rPr>
                    <w:rFonts w:ascii="MS Gothic" w:eastAsia="MS Gothic" w:hAnsi="MS Gothic" w:hint="eastAsia"/>
                    <w:sz w:val="22"/>
                  </w:rPr>
                  <w:t>☐</w:t>
                </w:r>
              </w:sdtContent>
            </w:sdt>
            <w:r w:rsidR="00BA06B2">
              <w:rPr>
                <w:rFonts w:asciiTheme="minorHAnsi" w:hAnsiTheme="minorHAnsi"/>
                <w:sz w:val="22"/>
              </w:rPr>
              <w:t>The standard references relevant, existing national and/or international laws and regulations</w:t>
            </w:r>
          </w:p>
        </w:tc>
        <w:tc>
          <w:tcPr>
            <w:tcW w:w="4685" w:type="dxa"/>
          </w:tcPr>
          <w:p w14:paraId="0BEB11EC" w14:textId="0804E20F" w:rsidR="00BA06B2" w:rsidRPr="004E6076" w:rsidRDefault="00A26BDE" w:rsidP="000C4389">
            <w:pPr>
              <w:rPr>
                <w:rFonts w:asciiTheme="minorHAnsi" w:hAnsiTheme="minorHAnsi"/>
                <w:i/>
                <w:sz w:val="22"/>
              </w:rPr>
            </w:pPr>
            <w:sdt>
              <w:sdtPr>
                <w:rPr>
                  <w:rFonts w:asciiTheme="minorHAnsi" w:hAnsiTheme="minorHAnsi"/>
                  <w:sz w:val="22"/>
                </w:rPr>
                <w:id w:val="-316721773"/>
                <w14:checkbox>
                  <w14:checked w14:val="0"/>
                  <w14:checkedState w14:val="2612" w14:font="MS Gothic"/>
                  <w14:uncheckedState w14:val="2610" w14:font="MS Gothic"/>
                </w14:checkbox>
              </w:sdtPr>
              <w:sdtEndPr/>
              <w:sdtContent>
                <w:r w:rsidR="00CA4281">
                  <w:rPr>
                    <w:rFonts w:ascii="MS Gothic" w:eastAsia="MS Gothic" w:hAnsi="MS Gothic" w:hint="eastAsia"/>
                    <w:sz w:val="22"/>
                  </w:rPr>
                  <w:t>☐</w:t>
                </w:r>
              </w:sdtContent>
            </w:sdt>
            <w:r w:rsidR="00CA4281" w:rsidRPr="004E6076">
              <w:rPr>
                <w:rFonts w:asciiTheme="minorHAnsi" w:hAnsiTheme="minorHAnsi"/>
                <w:sz w:val="22"/>
              </w:rPr>
              <w:t>Other (</w:t>
            </w:r>
            <w:r w:rsidR="00CA4281" w:rsidRPr="004E6076">
              <w:rPr>
                <w:rFonts w:asciiTheme="minorHAnsi" w:hAnsiTheme="minorHAnsi"/>
                <w:i/>
                <w:sz w:val="22"/>
              </w:rPr>
              <w:t>please specify):</w:t>
            </w:r>
          </w:p>
        </w:tc>
      </w:tr>
    </w:tbl>
    <w:p w14:paraId="1BA7ED24" w14:textId="49C07409" w:rsidR="00BA06B2" w:rsidRDefault="00BA06B2" w:rsidP="00BA06B2">
      <w:pPr>
        <w:pStyle w:val="ListParagraph"/>
        <w:rPr>
          <w:rFonts w:asciiTheme="minorHAnsi" w:hAnsiTheme="minorHAnsi"/>
          <w:b/>
          <w:sz w:val="24"/>
          <w:szCs w:val="24"/>
        </w:rPr>
      </w:pPr>
    </w:p>
    <w:p w14:paraId="6445BD6E" w14:textId="71E593D3" w:rsidR="008D39AD" w:rsidRDefault="00BA06B2" w:rsidP="008D39AD">
      <w:pPr>
        <w:pStyle w:val="ListParagraph"/>
        <w:numPr>
          <w:ilvl w:val="0"/>
          <w:numId w:val="10"/>
        </w:numPr>
        <w:rPr>
          <w:rFonts w:asciiTheme="minorHAnsi" w:hAnsiTheme="minorHAnsi"/>
          <w:b/>
          <w:sz w:val="24"/>
          <w:szCs w:val="24"/>
        </w:rPr>
      </w:pPr>
      <w:r>
        <w:rPr>
          <w:rFonts w:asciiTheme="minorHAnsi" w:hAnsiTheme="minorHAnsi"/>
          <w:b/>
          <w:sz w:val="24"/>
          <w:szCs w:val="24"/>
        </w:rPr>
        <w:t>T</w:t>
      </w:r>
      <w:r w:rsidR="008D39AD">
        <w:rPr>
          <w:rFonts w:asciiTheme="minorHAnsi" w:hAnsiTheme="minorHAnsi"/>
          <w:b/>
          <w:sz w:val="24"/>
          <w:szCs w:val="24"/>
        </w:rPr>
        <w:t>ransparency</w:t>
      </w:r>
      <w:r w:rsidR="004A3AFA">
        <w:rPr>
          <w:rFonts w:asciiTheme="minorHAnsi" w:hAnsiTheme="minorHAnsi"/>
          <w:b/>
          <w:sz w:val="24"/>
          <w:szCs w:val="24"/>
        </w:rPr>
        <w:t xml:space="preserve"> </w:t>
      </w:r>
      <w:r w:rsidR="004A3AFA">
        <w:rPr>
          <w:i/>
        </w:rPr>
        <w:t>(T</w:t>
      </w:r>
      <w:r w:rsidR="004A3AFA" w:rsidRPr="002F3208">
        <w:rPr>
          <w:i/>
        </w:rPr>
        <w:t>o what extent is relevant information publicly available?</w:t>
      </w:r>
      <w:r w:rsidR="004A3AFA">
        <w:rPr>
          <w:i/>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96"/>
      </w:tblGrid>
      <w:tr w:rsidR="001C1E1B" w14:paraId="480F4ACB" w14:textId="77777777" w:rsidTr="00F92153">
        <w:tc>
          <w:tcPr>
            <w:tcW w:w="4680" w:type="dxa"/>
          </w:tcPr>
          <w:p w14:paraId="06DC61B7" w14:textId="77777777" w:rsidR="001C1E1B" w:rsidRDefault="00A26BDE" w:rsidP="001865E7">
            <w:pPr>
              <w:rPr>
                <w:rFonts w:asciiTheme="minorHAnsi" w:hAnsiTheme="minorHAnsi"/>
                <w:sz w:val="22"/>
              </w:rPr>
            </w:pPr>
            <w:sdt>
              <w:sdtPr>
                <w:rPr>
                  <w:rFonts w:asciiTheme="minorHAnsi" w:hAnsiTheme="minorHAnsi"/>
                  <w:sz w:val="22"/>
                </w:rPr>
                <w:id w:val="799653138"/>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1C1E1B" w:rsidRPr="001C1E1B">
              <w:rPr>
                <w:rFonts w:asciiTheme="minorHAnsi" w:hAnsiTheme="minorHAnsi"/>
                <w:sz w:val="22"/>
              </w:rPr>
              <w:t>Final versions of the standard available to the public</w:t>
            </w:r>
          </w:p>
          <w:p w14:paraId="40E0D9B7" w14:textId="55966CE5" w:rsidR="001865E7" w:rsidRPr="001C1E1B" w:rsidRDefault="001865E7" w:rsidP="001865E7">
            <w:pPr>
              <w:rPr>
                <w:rFonts w:asciiTheme="minorHAnsi" w:hAnsiTheme="minorHAnsi"/>
                <w:sz w:val="22"/>
              </w:rPr>
            </w:pPr>
          </w:p>
        </w:tc>
        <w:tc>
          <w:tcPr>
            <w:tcW w:w="4696" w:type="dxa"/>
          </w:tcPr>
          <w:p w14:paraId="0D0D0897" w14:textId="0D0011D7" w:rsidR="001C1E1B" w:rsidRPr="001C1E1B" w:rsidRDefault="00A26BDE" w:rsidP="006A60B8">
            <w:pPr>
              <w:rPr>
                <w:rFonts w:asciiTheme="minorHAnsi" w:hAnsiTheme="minorHAnsi"/>
                <w:sz w:val="22"/>
              </w:rPr>
            </w:pPr>
            <w:sdt>
              <w:sdtPr>
                <w:rPr>
                  <w:rFonts w:asciiTheme="minorHAnsi" w:hAnsiTheme="minorHAnsi"/>
                  <w:sz w:val="22"/>
                </w:rPr>
                <w:id w:val="-2022151645"/>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1C1E1B" w:rsidRPr="001C1E1B">
              <w:rPr>
                <w:rFonts w:asciiTheme="minorHAnsi" w:hAnsiTheme="minorHAnsi"/>
                <w:sz w:val="22"/>
              </w:rPr>
              <w:t>Draft version of the standard available to the public</w:t>
            </w:r>
          </w:p>
        </w:tc>
      </w:tr>
      <w:tr w:rsidR="004C6B37" w14:paraId="0F352DAD" w14:textId="77777777" w:rsidTr="00F92153">
        <w:tc>
          <w:tcPr>
            <w:tcW w:w="4680" w:type="dxa"/>
          </w:tcPr>
          <w:p w14:paraId="35ADA8E0" w14:textId="633A5F8E" w:rsidR="006A60B8" w:rsidRPr="006A60B8" w:rsidRDefault="00A26BDE" w:rsidP="006A60B8">
            <w:pPr>
              <w:rPr>
                <w:rFonts w:asciiTheme="minorHAnsi" w:hAnsiTheme="minorHAnsi"/>
                <w:sz w:val="22"/>
              </w:rPr>
            </w:pPr>
            <w:sdt>
              <w:sdtPr>
                <w:rPr>
                  <w:rFonts w:asciiTheme="minorHAnsi" w:hAnsiTheme="minorHAnsi"/>
                  <w:sz w:val="22"/>
                </w:rPr>
                <w:id w:val="-734008529"/>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6A60B8" w:rsidRPr="006A60B8">
              <w:rPr>
                <w:rFonts w:asciiTheme="minorHAnsi" w:hAnsiTheme="minorHAnsi"/>
                <w:sz w:val="22"/>
              </w:rPr>
              <w:t>Public disclosure on standard setting process</w:t>
            </w:r>
          </w:p>
        </w:tc>
        <w:tc>
          <w:tcPr>
            <w:tcW w:w="4696" w:type="dxa"/>
          </w:tcPr>
          <w:p w14:paraId="0A67405D" w14:textId="77777777" w:rsidR="006A60B8" w:rsidRDefault="00A26BDE" w:rsidP="006A60B8">
            <w:pPr>
              <w:rPr>
                <w:rFonts w:asciiTheme="minorHAnsi" w:hAnsiTheme="minorHAnsi"/>
                <w:sz w:val="22"/>
              </w:rPr>
            </w:pPr>
            <w:sdt>
              <w:sdtPr>
                <w:rPr>
                  <w:rFonts w:asciiTheme="minorHAnsi" w:hAnsiTheme="minorHAnsi"/>
                  <w:sz w:val="22"/>
                </w:rPr>
                <w:id w:val="-609049874"/>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F52B19" w:rsidRPr="00F52B19">
              <w:rPr>
                <w:rFonts w:asciiTheme="minorHAnsi" w:hAnsiTheme="minorHAnsi"/>
                <w:sz w:val="22"/>
              </w:rPr>
              <w:t>Public disclosure on assessments of compliance with the standard</w:t>
            </w:r>
          </w:p>
          <w:p w14:paraId="623465E0" w14:textId="6262FBEB" w:rsidR="001865E7" w:rsidRPr="00F52B19" w:rsidRDefault="001865E7" w:rsidP="006A60B8">
            <w:pPr>
              <w:rPr>
                <w:rFonts w:asciiTheme="minorHAnsi" w:hAnsiTheme="minorHAnsi"/>
                <w:sz w:val="22"/>
              </w:rPr>
            </w:pPr>
          </w:p>
        </w:tc>
      </w:tr>
      <w:tr w:rsidR="004C6B37" w14:paraId="760BBFEA" w14:textId="77777777" w:rsidTr="00F92153">
        <w:tc>
          <w:tcPr>
            <w:tcW w:w="4680" w:type="dxa"/>
          </w:tcPr>
          <w:p w14:paraId="0625FD86" w14:textId="3EFEE71A" w:rsidR="006A60B8" w:rsidRPr="006A60B8" w:rsidRDefault="00A26BDE" w:rsidP="006A60B8">
            <w:pPr>
              <w:rPr>
                <w:rFonts w:asciiTheme="minorHAnsi" w:hAnsiTheme="minorHAnsi"/>
                <w:sz w:val="22"/>
              </w:rPr>
            </w:pPr>
            <w:sdt>
              <w:sdtPr>
                <w:rPr>
                  <w:rFonts w:asciiTheme="minorHAnsi" w:hAnsiTheme="minorHAnsi"/>
                  <w:sz w:val="22"/>
                </w:rPr>
                <w:id w:val="2129735038"/>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6A60B8" w:rsidRPr="006A60B8">
              <w:rPr>
                <w:rFonts w:asciiTheme="minorHAnsi" w:hAnsiTheme="minorHAnsi"/>
                <w:sz w:val="22"/>
              </w:rPr>
              <w:t>Public disclosure of compliance by standard user</w:t>
            </w:r>
          </w:p>
        </w:tc>
        <w:tc>
          <w:tcPr>
            <w:tcW w:w="4696" w:type="dxa"/>
          </w:tcPr>
          <w:p w14:paraId="0E24A90F" w14:textId="77777777" w:rsidR="006A60B8" w:rsidRDefault="00A26BDE" w:rsidP="006A60B8">
            <w:pPr>
              <w:rPr>
                <w:rFonts w:asciiTheme="minorHAnsi" w:hAnsiTheme="minorHAnsi"/>
                <w:sz w:val="22"/>
              </w:rPr>
            </w:pPr>
            <w:sdt>
              <w:sdtPr>
                <w:rPr>
                  <w:rFonts w:asciiTheme="minorHAnsi" w:hAnsiTheme="minorHAnsi"/>
                  <w:sz w:val="22"/>
                </w:rPr>
                <w:id w:val="-1411926801"/>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5A04CE" w:rsidRPr="006A60B8">
              <w:rPr>
                <w:rFonts w:asciiTheme="minorHAnsi" w:hAnsiTheme="minorHAnsi"/>
                <w:sz w:val="22"/>
              </w:rPr>
              <w:t>Public disclosure on those complying with the standard (organizations and the level/type of compliance achieved)</w:t>
            </w:r>
          </w:p>
          <w:p w14:paraId="7A7BAF94" w14:textId="361CE908" w:rsidR="001865E7" w:rsidRPr="006A60B8" w:rsidRDefault="001865E7" w:rsidP="006A60B8">
            <w:pPr>
              <w:rPr>
                <w:rFonts w:asciiTheme="minorHAnsi" w:hAnsiTheme="minorHAnsi"/>
                <w:sz w:val="22"/>
              </w:rPr>
            </w:pPr>
          </w:p>
        </w:tc>
      </w:tr>
      <w:tr w:rsidR="00354DD3" w14:paraId="7B67770D" w14:textId="77777777" w:rsidTr="00F92153">
        <w:tc>
          <w:tcPr>
            <w:tcW w:w="4680" w:type="dxa"/>
          </w:tcPr>
          <w:p w14:paraId="23714F63" w14:textId="5832A91F" w:rsidR="00354DD3" w:rsidRPr="0097343B" w:rsidRDefault="00A26BDE" w:rsidP="00354DD3">
            <w:pPr>
              <w:rPr>
                <w:rFonts w:asciiTheme="minorHAnsi" w:hAnsiTheme="minorHAnsi"/>
                <w:b/>
                <w:sz w:val="22"/>
              </w:rPr>
            </w:pPr>
            <w:sdt>
              <w:sdtPr>
                <w:rPr>
                  <w:rFonts w:asciiTheme="minorHAnsi" w:hAnsiTheme="minorHAnsi"/>
                  <w:sz w:val="22"/>
                </w:rPr>
                <w:id w:val="-2062011103"/>
                <w14:checkbox>
                  <w14:checked w14:val="0"/>
                  <w14:checkedState w14:val="2612" w14:font="MS Gothic"/>
                  <w14:uncheckedState w14:val="2610" w14:font="MS Gothic"/>
                </w14:checkbox>
              </w:sdtPr>
              <w:sdtEndPr/>
              <w:sdtContent>
                <w:r w:rsidR="00354DD3">
                  <w:rPr>
                    <w:rFonts w:ascii="MS Gothic" w:eastAsia="MS Gothic" w:hAnsi="MS Gothic" w:hint="eastAsia"/>
                    <w:sz w:val="22"/>
                  </w:rPr>
                  <w:t>☐</w:t>
                </w:r>
              </w:sdtContent>
            </w:sdt>
            <w:r w:rsidR="00354DD3">
              <w:rPr>
                <w:rFonts w:asciiTheme="minorHAnsi" w:hAnsiTheme="minorHAnsi"/>
                <w:sz w:val="22"/>
              </w:rPr>
              <w:t xml:space="preserve">Final </w:t>
            </w:r>
            <w:r w:rsidR="00354DD3" w:rsidRPr="001C1E1B">
              <w:rPr>
                <w:rFonts w:asciiTheme="minorHAnsi" w:hAnsiTheme="minorHAnsi"/>
                <w:sz w:val="22"/>
              </w:rPr>
              <w:t xml:space="preserve">versions of the standard </w:t>
            </w:r>
            <w:r w:rsidR="00354DD3">
              <w:rPr>
                <w:rFonts w:asciiTheme="minorHAnsi" w:hAnsiTheme="minorHAnsi"/>
                <w:sz w:val="22"/>
              </w:rPr>
              <w:t xml:space="preserve">in additional languages are </w:t>
            </w:r>
            <w:r w:rsidR="00354DD3" w:rsidRPr="001C1E1B">
              <w:rPr>
                <w:rFonts w:asciiTheme="minorHAnsi" w:hAnsiTheme="minorHAnsi"/>
                <w:sz w:val="22"/>
              </w:rPr>
              <w:t>available to the public</w:t>
            </w:r>
            <w:r w:rsidR="00354DD3">
              <w:rPr>
                <w:rFonts w:asciiTheme="minorHAnsi" w:hAnsiTheme="minorHAnsi"/>
                <w:sz w:val="22"/>
              </w:rPr>
              <w:t xml:space="preserve"> </w:t>
            </w:r>
          </w:p>
        </w:tc>
        <w:tc>
          <w:tcPr>
            <w:tcW w:w="4696" w:type="dxa"/>
          </w:tcPr>
          <w:p w14:paraId="4CFF5B89" w14:textId="5CB6CE84" w:rsidR="00354DD3" w:rsidRPr="006A60B8" w:rsidRDefault="00A26BDE" w:rsidP="00354DD3">
            <w:pPr>
              <w:rPr>
                <w:rFonts w:asciiTheme="minorHAnsi" w:hAnsiTheme="minorHAnsi"/>
                <w:sz w:val="22"/>
              </w:rPr>
            </w:pPr>
            <w:sdt>
              <w:sdtPr>
                <w:rPr>
                  <w:rFonts w:asciiTheme="minorHAnsi" w:hAnsiTheme="minorHAnsi"/>
                  <w:sz w:val="22"/>
                </w:rPr>
                <w:id w:val="1442638104"/>
                <w14:checkbox>
                  <w14:checked w14:val="0"/>
                  <w14:checkedState w14:val="2612" w14:font="MS Gothic"/>
                  <w14:uncheckedState w14:val="2610" w14:font="MS Gothic"/>
                </w14:checkbox>
              </w:sdtPr>
              <w:sdtEndPr/>
              <w:sdtContent>
                <w:r w:rsidR="00354DD3">
                  <w:rPr>
                    <w:rFonts w:ascii="MS Gothic" w:eastAsia="MS Gothic" w:hAnsi="MS Gothic" w:hint="eastAsia"/>
                    <w:sz w:val="22"/>
                  </w:rPr>
                  <w:t>☐</w:t>
                </w:r>
              </w:sdtContent>
            </w:sdt>
            <w:r w:rsidR="00354DD3" w:rsidRPr="006A60B8">
              <w:rPr>
                <w:rFonts w:asciiTheme="minorHAnsi" w:hAnsiTheme="minorHAnsi"/>
                <w:sz w:val="22"/>
              </w:rPr>
              <w:t>Other (</w:t>
            </w:r>
            <w:r w:rsidR="00354DD3" w:rsidRPr="006A60B8">
              <w:rPr>
                <w:rFonts w:asciiTheme="minorHAnsi" w:hAnsiTheme="minorHAnsi"/>
                <w:i/>
                <w:sz w:val="22"/>
              </w:rPr>
              <w:t>please specify</w:t>
            </w:r>
            <w:r w:rsidR="00354DD3" w:rsidRPr="006A60B8">
              <w:rPr>
                <w:rFonts w:asciiTheme="minorHAnsi" w:hAnsiTheme="minorHAnsi"/>
                <w:sz w:val="22"/>
              </w:rPr>
              <w:t>):</w:t>
            </w:r>
          </w:p>
        </w:tc>
      </w:tr>
    </w:tbl>
    <w:p w14:paraId="3DD81097" w14:textId="77777777" w:rsidR="00F90D78" w:rsidRPr="006A60B8" w:rsidRDefault="00F90D78" w:rsidP="006A60B8">
      <w:pPr>
        <w:rPr>
          <w:rFonts w:asciiTheme="minorHAnsi" w:hAnsiTheme="minorHAnsi"/>
          <w:b/>
          <w:sz w:val="24"/>
          <w:szCs w:val="24"/>
        </w:rPr>
      </w:pPr>
    </w:p>
    <w:p w14:paraId="5173F3FC" w14:textId="3B36BC06" w:rsidR="008D39AD" w:rsidRDefault="008D39AD" w:rsidP="001865E7">
      <w:pPr>
        <w:pStyle w:val="ListParagraph"/>
        <w:numPr>
          <w:ilvl w:val="0"/>
          <w:numId w:val="10"/>
        </w:numPr>
        <w:spacing w:line="240" w:lineRule="auto"/>
        <w:ind w:left="714" w:hanging="357"/>
        <w:rPr>
          <w:rFonts w:asciiTheme="minorHAnsi" w:hAnsiTheme="minorHAnsi"/>
          <w:b/>
          <w:sz w:val="24"/>
          <w:szCs w:val="24"/>
        </w:rPr>
      </w:pPr>
      <w:r>
        <w:rPr>
          <w:rFonts w:asciiTheme="minorHAnsi" w:hAnsiTheme="minorHAnsi"/>
          <w:b/>
          <w:sz w:val="24"/>
          <w:szCs w:val="24"/>
        </w:rPr>
        <w:t>Methods of environmental assessment</w:t>
      </w:r>
      <w:r w:rsidR="004A3AFA">
        <w:rPr>
          <w:rFonts w:asciiTheme="minorHAnsi" w:hAnsiTheme="minorHAnsi"/>
          <w:b/>
          <w:sz w:val="24"/>
          <w:szCs w:val="24"/>
        </w:rPr>
        <w:t xml:space="preserve"> </w:t>
      </w:r>
      <w:r w:rsidR="00866A4B" w:rsidRPr="00866A4B">
        <w:rPr>
          <w:i/>
        </w:rPr>
        <w:t>(H</w:t>
      </w:r>
      <w:r w:rsidR="004A3AFA" w:rsidRPr="002F3208">
        <w:rPr>
          <w:i/>
        </w:rPr>
        <w:t>ow comprehensive is the standard in accounting for environmental impact?</w:t>
      </w:r>
      <w:r w:rsidR="004A3AFA">
        <w:rPr>
          <w:i/>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22"/>
      </w:tblGrid>
      <w:tr w:rsidR="006A60B8" w14:paraId="17863016" w14:textId="77777777" w:rsidTr="00F92153">
        <w:tc>
          <w:tcPr>
            <w:tcW w:w="4654" w:type="dxa"/>
          </w:tcPr>
          <w:p w14:paraId="5ACDD933" w14:textId="77777777" w:rsidR="006A60B8" w:rsidRDefault="00A26BDE" w:rsidP="006A60B8">
            <w:pPr>
              <w:rPr>
                <w:rFonts w:asciiTheme="minorHAnsi" w:hAnsiTheme="minorHAnsi"/>
                <w:sz w:val="22"/>
              </w:rPr>
            </w:pPr>
            <w:sdt>
              <w:sdtPr>
                <w:rPr>
                  <w:rFonts w:asciiTheme="minorHAnsi" w:hAnsiTheme="minorHAnsi"/>
                  <w:sz w:val="22"/>
                </w:rPr>
                <w:id w:val="1269509804"/>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6A60B8" w:rsidRPr="002F2791">
              <w:rPr>
                <w:rFonts w:asciiTheme="minorHAnsi" w:hAnsiTheme="minorHAnsi"/>
                <w:sz w:val="22"/>
              </w:rPr>
              <w:t>Life cycle approach (please specify</w:t>
            </w:r>
            <w:r w:rsidR="001774BF">
              <w:rPr>
                <w:rFonts w:asciiTheme="minorHAnsi" w:hAnsiTheme="minorHAnsi"/>
                <w:sz w:val="22"/>
              </w:rPr>
              <w:t xml:space="preserve"> which environmental goals</w:t>
            </w:r>
            <w:r w:rsidR="006A60B8" w:rsidRPr="002F2791">
              <w:rPr>
                <w:rFonts w:asciiTheme="minorHAnsi" w:hAnsiTheme="minorHAnsi"/>
                <w:sz w:val="22"/>
              </w:rPr>
              <w:t>)</w:t>
            </w:r>
          </w:p>
          <w:p w14:paraId="24BDBF51" w14:textId="20078033" w:rsidR="001865E7" w:rsidRPr="002F2791" w:rsidRDefault="001865E7" w:rsidP="006A60B8">
            <w:pPr>
              <w:rPr>
                <w:rFonts w:asciiTheme="minorHAnsi" w:hAnsiTheme="minorHAnsi"/>
                <w:sz w:val="22"/>
              </w:rPr>
            </w:pPr>
          </w:p>
        </w:tc>
        <w:tc>
          <w:tcPr>
            <w:tcW w:w="4722" w:type="dxa"/>
          </w:tcPr>
          <w:p w14:paraId="1E615853" w14:textId="6C087935" w:rsidR="006A60B8" w:rsidRPr="002F2791" w:rsidRDefault="00A26BDE" w:rsidP="006A60B8">
            <w:pPr>
              <w:rPr>
                <w:rFonts w:asciiTheme="minorHAnsi" w:hAnsiTheme="minorHAnsi"/>
                <w:sz w:val="22"/>
              </w:rPr>
            </w:pPr>
            <w:sdt>
              <w:sdtPr>
                <w:rPr>
                  <w:rFonts w:asciiTheme="minorHAnsi" w:hAnsiTheme="minorHAnsi"/>
                  <w:sz w:val="22"/>
                </w:rPr>
                <w:id w:val="468712142"/>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6A60B8" w:rsidRPr="002F2791">
              <w:rPr>
                <w:rFonts w:asciiTheme="minorHAnsi" w:hAnsiTheme="minorHAnsi"/>
                <w:sz w:val="22"/>
              </w:rPr>
              <w:t>Operating</w:t>
            </w:r>
            <w:r w:rsidR="005A04CE">
              <w:rPr>
                <w:rFonts w:asciiTheme="minorHAnsi" w:hAnsiTheme="minorHAnsi"/>
                <w:sz w:val="22"/>
              </w:rPr>
              <w:t>/process</w:t>
            </w:r>
            <w:r w:rsidR="00A66E8F">
              <w:rPr>
                <w:rFonts w:asciiTheme="minorHAnsi" w:hAnsiTheme="minorHAnsi"/>
                <w:sz w:val="22"/>
              </w:rPr>
              <w:t>/practice</w:t>
            </w:r>
            <w:r w:rsidR="006A60B8" w:rsidRPr="002F2791">
              <w:rPr>
                <w:rFonts w:asciiTheme="minorHAnsi" w:hAnsiTheme="minorHAnsi"/>
                <w:sz w:val="22"/>
              </w:rPr>
              <w:t xml:space="preserve"> approach (please specify</w:t>
            </w:r>
            <w:r w:rsidR="001774BF">
              <w:rPr>
                <w:rFonts w:asciiTheme="minorHAnsi" w:hAnsiTheme="minorHAnsi"/>
                <w:sz w:val="22"/>
              </w:rPr>
              <w:t xml:space="preserve"> which environmental goals</w:t>
            </w:r>
            <w:r w:rsidR="006A60B8" w:rsidRPr="002F2791">
              <w:rPr>
                <w:rFonts w:asciiTheme="minorHAnsi" w:hAnsiTheme="minorHAnsi"/>
                <w:sz w:val="22"/>
              </w:rPr>
              <w:t>):</w:t>
            </w:r>
          </w:p>
        </w:tc>
      </w:tr>
      <w:tr w:rsidR="006A60B8" w14:paraId="67761519" w14:textId="77777777" w:rsidTr="00F92153">
        <w:tc>
          <w:tcPr>
            <w:tcW w:w="4654" w:type="dxa"/>
          </w:tcPr>
          <w:p w14:paraId="368B3EDD" w14:textId="77777777" w:rsidR="006A60B8" w:rsidRDefault="00A26BDE" w:rsidP="006A60B8">
            <w:pPr>
              <w:rPr>
                <w:rFonts w:asciiTheme="minorHAnsi" w:hAnsiTheme="minorHAnsi"/>
                <w:sz w:val="22"/>
              </w:rPr>
            </w:pPr>
            <w:sdt>
              <w:sdtPr>
                <w:rPr>
                  <w:rFonts w:asciiTheme="minorHAnsi" w:hAnsiTheme="minorHAnsi"/>
                  <w:sz w:val="22"/>
                </w:rPr>
                <w:id w:val="-1983445749"/>
                <w14:checkbox>
                  <w14:checked w14:val="0"/>
                  <w14:checkedState w14:val="2612" w14:font="MS Gothic"/>
                  <w14:uncheckedState w14:val="2610" w14:font="MS Gothic"/>
                </w14:checkbox>
              </w:sdtPr>
              <w:sdtEndPr/>
              <w:sdtContent>
                <w:r w:rsidR="00915AA9">
                  <w:rPr>
                    <w:rFonts w:ascii="MS Gothic" w:eastAsia="MS Gothic" w:hAnsi="MS Gothic" w:hint="eastAsia"/>
                    <w:sz w:val="22"/>
                  </w:rPr>
                  <w:t>☐</w:t>
                </w:r>
              </w:sdtContent>
            </w:sdt>
            <w:r w:rsidR="006A60B8" w:rsidRPr="002F2791">
              <w:rPr>
                <w:rFonts w:asciiTheme="minorHAnsi" w:hAnsiTheme="minorHAnsi"/>
                <w:sz w:val="22"/>
              </w:rPr>
              <w:t>Performance based</w:t>
            </w:r>
            <w:r w:rsidR="00796BF9">
              <w:rPr>
                <w:rFonts w:asciiTheme="minorHAnsi" w:hAnsiTheme="minorHAnsi"/>
                <w:sz w:val="22"/>
              </w:rPr>
              <w:t xml:space="preserve"> or impact</w:t>
            </w:r>
            <w:r w:rsidR="006A60B8" w:rsidRPr="002F2791">
              <w:rPr>
                <w:rFonts w:asciiTheme="minorHAnsi" w:hAnsiTheme="minorHAnsi"/>
                <w:sz w:val="22"/>
              </w:rPr>
              <w:t xml:space="preserve"> approach (please specify</w:t>
            </w:r>
            <w:r w:rsidR="001774BF">
              <w:rPr>
                <w:rFonts w:asciiTheme="minorHAnsi" w:hAnsiTheme="minorHAnsi"/>
                <w:sz w:val="22"/>
              </w:rPr>
              <w:t xml:space="preserve"> which environmental goals</w:t>
            </w:r>
            <w:r w:rsidR="006A60B8" w:rsidRPr="002F2791">
              <w:rPr>
                <w:rFonts w:asciiTheme="minorHAnsi" w:hAnsiTheme="minorHAnsi"/>
                <w:sz w:val="22"/>
              </w:rPr>
              <w:t>)</w:t>
            </w:r>
          </w:p>
          <w:p w14:paraId="11EF7DDB" w14:textId="2C1180E9" w:rsidR="001865E7" w:rsidRPr="002F2791" w:rsidRDefault="001865E7" w:rsidP="006A60B8">
            <w:pPr>
              <w:rPr>
                <w:rFonts w:asciiTheme="minorHAnsi" w:hAnsiTheme="minorHAnsi"/>
                <w:sz w:val="22"/>
              </w:rPr>
            </w:pPr>
          </w:p>
        </w:tc>
        <w:tc>
          <w:tcPr>
            <w:tcW w:w="4722" w:type="dxa"/>
          </w:tcPr>
          <w:p w14:paraId="2BBC0770" w14:textId="24F9528B" w:rsidR="006A60B8" w:rsidRPr="002F2791" w:rsidRDefault="00A26BDE" w:rsidP="006A60B8">
            <w:pPr>
              <w:rPr>
                <w:rFonts w:asciiTheme="minorHAnsi" w:hAnsiTheme="minorHAnsi"/>
                <w:sz w:val="22"/>
              </w:rPr>
            </w:pPr>
            <w:sdt>
              <w:sdtPr>
                <w:rPr>
                  <w:rFonts w:asciiTheme="minorHAnsi" w:hAnsiTheme="minorHAnsi"/>
                  <w:sz w:val="22"/>
                </w:rPr>
                <w:id w:val="1326087234"/>
                <w14:checkbox>
                  <w14:checked w14:val="0"/>
                  <w14:checkedState w14:val="2612" w14:font="MS Gothic"/>
                  <w14:uncheckedState w14:val="2610" w14:font="MS Gothic"/>
                </w14:checkbox>
              </w:sdtPr>
              <w:sdtEndPr/>
              <w:sdtContent>
                <w:r w:rsidR="00F5504B">
                  <w:rPr>
                    <w:rFonts w:ascii="MS Gothic" w:eastAsia="MS Gothic" w:hAnsi="MS Gothic" w:hint="eastAsia"/>
                    <w:sz w:val="22"/>
                  </w:rPr>
                  <w:t>☐</w:t>
                </w:r>
              </w:sdtContent>
            </w:sdt>
            <w:r w:rsidR="006A60B8" w:rsidRPr="002F2791">
              <w:rPr>
                <w:rFonts w:asciiTheme="minorHAnsi" w:hAnsiTheme="minorHAnsi"/>
                <w:sz w:val="22"/>
              </w:rPr>
              <w:t>Other (please specify</w:t>
            </w:r>
            <w:r w:rsidR="001774BF">
              <w:rPr>
                <w:rFonts w:asciiTheme="minorHAnsi" w:hAnsiTheme="minorHAnsi"/>
                <w:sz w:val="22"/>
              </w:rPr>
              <w:t xml:space="preserve"> method and which environmental goals it applies to</w:t>
            </w:r>
            <w:r w:rsidR="006A60B8" w:rsidRPr="002F2791">
              <w:rPr>
                <w:rFonts w:asciiTheme="minorHAnsi" w:hAnsiTheme="minorHAnsi"/>
                <w:sz w:val="22"/>
              </w:rPr>
              <w:t>):</w:t>
            </w:r>
          </w:p>
        </w:tc>
      </w:tr>
    </w:tbl>
    <w:p w14:paraId="683761F6" w14:textId="4B7670BC" w:rsidR="002C6007" w:rsidRDefault="002C6007" w:rsidP="005054AB">
      <w:pPr>
        <w:pStyle w:val="BodyText"/>
        <w:tabs>
          <w:tab w:val="left" w:pos="1196"/>
        </w:tabs>
        <w:spacing w:after="120"/>
        <w:ind w:left="0" w:right="113"/>
        <w:jc w:val="both"/>
        <w:rPr>
          <w:rFonts w:asciiTheme="minorHAnsi" w:hAnsiTheme="minorHAnsi"/>
          <w:sz w:val="22"/>
          <w:szCs w:val="22"/>
          <w:lang w:val="en-GB"/>
        </w:rPr>
      </w:pPr>
    </w:p>
    <w:p w14:paraId="00BF175D" w14:textId="6954A6CD" w:rsidR="002C6007" w:rsidRPr="002C6007" w:rsidRDefault="000C4389" w:rsidP="00F92153">
      <w:pPr>
        <w:pBdr>
          <w:top w:val="single" w:sz="4" w:space="1" w:color="auto"/>
          <w:left w:val="single" w:sz="4" w:space="1" w:color="auto"/>
          <w:bottom w:val="single" w:sz="4" w:space="0" w:color="auto"/>
          <w:right w:val="single" w:sz="4" w:space="1" w:color="auto"/>
        </w:pBdr>
        <w:spacing w:after="0" w:line="240" w:lineRule="auto"/>
        <w:rPr>
          <w:rFonts w:asciiTheme="minorHAnsi" w:hAnsiTheme="minorHAnsi"/>
          <w:b/>
          <w:sz w:val="22"/>
        </w:rPr>
      </w:pPr>
      <w:r>
        <w:rPr>
          <w:rFonts w:asciiTheme="minorHAnsi" w:hAnsiTheme="minorHAnsi"/>
          <w:b/>
          <w:sz w:val="22"/>
        </w:rPr>
        <w:t>P</w:t>
      </w:r>
      <w:r w:rsidR="002C6007">
        <w:rPr>
          <w:rFonts w:asciiTheme="minorHAnsi" w:hAnsiTheme="minorHAnsi"/>
          <w:b/>
          <w:sz w:val="22"/>
        </w:rPr>
        <w:t>lease explain</w:t>
      </w:r>
      <w:r w:rsidR="002C6007" w:rsidRPr="00141392">
        <w:rPr>
          <w:rFonts w:asciiTheme="minorHAnsi" w:hAnsiTheme="minorHAnsi"/>
          <w:b/>
          <w:sz w:val="22"/>
        </w:rPr>
        <w:t xml:space="preserve"> </w:t>
      </w:r>
      <w:r w:rsidR="002C6007" w:rsidRPr="002C6007">
        <w:rPr>
          <w:rFonts w:asciiTheme="minorHAnsi" w:hAnsiTheme="minorHAnsi"/>
          <w:b/>
          <w:sz w:val="22"/>
        </w:rPr>
        <w:t>any requirements to embed mechanisms/tools for future reporting, requirements to report on selected criteria and reporting scope</w:t>
      </w:r>
      <w:r>
        <w:rPr>
          <w:rFonts w:asciiTheme="minorHAnsi" w:hAnsiTheme="minorHAnsi"/>
          <w:b/>
          <w:sz w:val="22"/>
        </w:rPr>
        <w:t>, as well as the environmental goals being assessed</w:t>
      </w:r>
      <w:r w:rsidR="002C6007" w:rsidRPr="002C6007">
        <w:rPr>
          <w:rFonts w:asciiTheme="minorHAnsi" w:hAnsiTheme="minorHAnsi"/>
          <w:b/>
          <w:sz w:val="22"/>
        </w:rPr>
        <w:t>:</w:t>
      </w:r>
    </w:p>
    <w:p w14:paraId="3DF00933" w14:textId="23CB6051" w:rsidR="002C6007" w:rsidRDefault="002C6007" w:rsidP="00F92153">
      <w:pPr>
        <w:pBdr>
          <w:top w:val="single" w:sz="4" w:space="1" w:color="auto"/>
          <w:left w:val="single" w:sz="4" w:space="1" w:color="auto"/>
          <w:bottom w:val="single" w:sz="4" w:space="0" w:color="auto"/>
          <w:right w:val="single" w:sz="4" w:space="1" w:color="auto"/>
        </w:pBdr>
        <w:spacing w:after="0" w:line="240" w:lineRule="auto"/>
        <w:rPr>
          <w:rFonts w:asciiTheme="minorHAnsi" w:hAnsiTheme="minorHAnsi"/>
          <w:sz w:val="22"/>
        </w:rPr>
      </w:pPr>
    </w:p>
    <w:p w14:paraId="43A8B4C2" w14:textId="3A2B5B2E" w:rsidR="00F92153" w:rsidRDefault="00F92153" w:rsidP="00F92153">
      <w:pPr>
        <w:pBdr>
          <w:top w:val="single" w:sz="4" w:space="1" w:color="auto"/>
          <w:left w:val="single" w:sz="4" w:space="1" w:color="auto"/>
          <w:bottom w:val="single" w:sz="4" w:space="0" w:color="auto"/>
          <w:right w:val="single" w:sz="4" w:space="1" w:color="auto"/>
        </w:pBdr>
        <w:spacing w:after="0" w:line="240" w:lineRule="auto"/>
        <w:rPr>
          <w:rFonts w:asciiTheme="minorHAnsi" w:hAnsiTheme="minorHAnsi"/>
          <w:sz w:val="22"/>
        </w:rPr>
      </w:pPr>
    </w:p>
    <w:p w14:paraId="2C55D259" w14:textId="77777777" w:rsidR="00F92153" w:rsidRDefault="00F92153" w:rsidP="00F92153">
      <w:pPr>
        <w:pBdr>
          <w:top w:val="single" w:sz="4" w:space="1" w:color="auto"/>
          <w:left w:val="single" w:sz="4" w:space="1" w:color="auto"/>
          <w:bottom w:val="single" w:sz="4" w:space="0" w:color="auto"/>
          <w:right w:val="single" w:sz="4" w:space="1" w:color="auto"/>
        </w:pBdr>
        <w:spacing w:after="0" w:line="240" w:lineRule="auto"/>
        <w:rPr>
          <w:rFonts w:asciiTheme="minorHAnsi" w:hAnsiTheme="minorHAnsi"/>
          <w:sz w:val="22"/>
        </w:rPr>
      </w:pPr>
    </w:p>
    <w:p w14:paraId="630CADF2" w14:textId="77777777" w:rsidR="008D39AD" w:rsidRPr="005054AB" w:rsidRDefault="008D39AD" w:rsidP="005054AB">
      <w:pPr>
        <w:rPr>
          <w:rFonts w:asciiTheme="minorHAnsi" w:hAnsiTheme="minorHAnsi"/>
          <w:b/>
          <w:sz w:val="24"/>
          <w:szCs w:val="24"/>
        </w:rPr>
      </w:pPr>
    </w:p>
    <w:p w14:paraId="4DFB7B3A" w14:textId="1888B3C7" w:rsidR="00863DD2" w:rsidRDefault="00863DD2" w:rsidP="006A60B8">
      <w:pPr>
        <w:pStyle w:val="ListParagraph"/>
        <w:numPr>
          <w:ilvl w:val="0"/>
          <w:numId w:val="10"/>
        </w:numPr>
        <w:rPr>
          <w:rFonts w:asciiTheme="minorHAnsi" w:hAnsiTheme="minorHAnsi"/>
          <w:b/>
          <w:sz w:val="24"/>
          <w:szCs w:val="24"/>
        </w:rPr>
      </w:pPr>
      <w:r>
        <w:rPr>
          <w:rFonts w:asciiTheme="minorHAnsi" w:hAnsiTheme="minorHAnsi"/>
          <w:b/>
          <w:sz w:val="24"/>
          <w:szCs w:val="24"/>
        </w:rPr>
        <w:lastRenderedPageBreak/>
        <w:t>Resolving complaints</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38"/>
      </w:tblGrid>
      <w:tr w:rsidR="00863DD2" w14:paraId="3AFCF774" w14:textId="77777777" w:rsidTr="00F92153">
        <w:tc>
          <w:tcPr>
            <w:tcW w:w="4677" w:type="dxa"/>
          </w:tcPr>
          <w:p w14:paraId="5EE2E47B" w14:textId="46E18AE3" w:rsidR="00863DD2" w:rsidRPr="00863DD2" w:rsidRDefault="00A26BDE" w:rsidP="000C4389">
            <w:pPr>
              <w:rPr>
                <w:rFonts w:asciiTheme="minorHAnsi" w:hAnsiTheme="minorHAnsi"/>
                <w:sz w:val="22"/>
              </w:rPr>
            </w:pPr>
            <w:sdt>
              <w:sdtPr>
                <w:rPr>
                  <w:rFonts w:asciiTheme="minorHAnsi" w:hAnsiTheme="minorHAnsi"/>
                  <w:sz w:val="22"/>
                </w:rPr>
                <w:id w:val="-1428651731"/>
                <w14:checkbox>
                  <w14:checked w14:val="0"/>
                  <w14:checkedState w14:val="2612" w14:font="MS Gothic"/>
                  <w14:uncheckedState w14:val="2610" w14:font="MS Gothic"/>
                </w14:checkbox>
              </w:sdtPr>
              <w:sdtEndPr/>
              <w:sdtContent>
                <w:r w:rsidR="00F92153">
                  <w:rPr>
                    <w:rFonts w:ascii="MS Gothic" w:eastAsia="MS Gothic" w:hAnsi="MS Gothic" w:hint="eastAsia"/>
                    <w:sz w:val="22"/>
                  </w:rPr>
                  <w:t>☐</w:t>
                </w:r>
              </w:sdtContent>
            </w:sdt>
            <w:r w:rsidR="00863DD2" w:rsidRPr="00863DD2">
              <w:rPr>
                <w:rFonts w:asciiTheme="minorHAnsi" w:hAnsiTheme="minorHAnsi"/>
                <w:sz w:val="22"/>
              </w:rPr>
              <w:t>The standard-setting organization shall make impartial and documented efforts to resolve procedural complaints related to standard-setting, based on a publicly document complaints resolution mechanism</w:t>
            </w:r>
          </w:p>
        </w:tc>
        <w:tc>
          <w:tcPr>
            <w:tcW w:w="4638" w:type="dxa"/>
          </w:tcPr>
          <w:p w14:paraId="41642C1C" w14:textId="6773D7D8" w:rsidR="00863DD2" w:rsidRPr="00863DD2" w:rsidRDefault="00A26BDE" w:rsidP="000C4389">
            <w:pPr>
              <w:rPr>
                <w:rFonts w:asciiTheme="minorHAnsi" w:hAnsiTheme="minorHAnsi"/>
                <w:sz w:val="22"/>
              </w:rPr>
            </w:pPr>
            <w:sdt>
              <w:sdtPr>
                <w:rPr>
                  <w:rFonts w:asciiTheme="minorHAnsi" w:hAnsiTheme="minorHAnsi"/>
                  <w:sz w:val="22"/>
                </w:rPr>
                <w:id w:val="379362609"/>
                <w14:checkbox>
                  <w14:checked w14:val="0"/>
                  <w14:checkedState w14:val="2612" w14:font="MS Gothic"/>
                  <w14:uncheckedState w14:val="2610" w14:font="MS Gothic"/>
                </w14:checkbox>
              </w:sdtPr>
              <w:sdtEndPr/>
              <w:sdtContent>
                <w:r w:rsidR="00E069E9">
                  <w:rPr>
                    <w:rFonts w:ascii="MS Gothic" w:eastAsia="MS Gothic" w:hAnsi="MS Gothic" w:hint="eastAsia"/>
                    <w:sz w:val="22"/>
                  </w:rPr>
                  <w:t>☐</w:t>
                </w:r>
              </w:sdtContent>
            </w:sdt>
            <w:r w:rsidR="00863DD2" w:rsidRPr="00863DD2">
              <w:rPr>
                <w:rFonts w:asciiTheme="minorHAnsi" w:hAnsiTheme="minorHAnsi"/>
                <w:sz w:val="22"/>
              </w:rPr>
              <w:t>The standard-setting organization shall disclose, at least to interested parties, decisions taken on procedural complaints</w:t>
            </w:r>
          </w:p>
        </w:tc>
      </w:tr>
      <w:tr w:rsidR="00CA4281" w14:paraId="5D95D0CC" w14:textId="77777777" w:rsidTr="00F92153">
        <w:tc>
          <w:tcPr>
            <w:tcW w:w="4677" w:type="dxa"/>
          </w:tcPr>
          <w:p w14:paraId="306E1AD7" w14:textId="77777777" w:rsidR="00CA4281" w:rsidRDefault="00CA4281" w:rsidP="000C4389">
            <w:pPr>
              <w:rPr>
                <w:rFonts w:asciiTheme="minorHAnsi" w:hAnsiTheme="minorHAnsi"/>
                <w:sz w:val="22"/>
              </w:rPr>
            </w:pPr>
          </w:p>
        </w:tc>
        <w:tc>
          <w:tcPr>
            <w:tcW w:w="4638" w:type="dxa"/>
          </w:tcPr>
          <w:p w14:paraId="0B086EF8" w14:textId="45C6A63E" w:rsidR="00CA4281" w:rsidRDefault="00A26BDE" w:rsidP="000C4389">
            <w:pPr>
              <w:rPr>
                <w:rFonts w:asciiTheme="minorHAnsi" w:hAnsiTheme="minorHAnsi"/>
                <w:sz w:val="22"/>
              </w:rPr>
            </w:pPr>
            <w:sdt>
              <w:sdtPr>
                <w:rPr>
                  <w:rFonts w:asciiTheme="minorHAnsi" w:hAnsiTheme="minorHAnsi"/>
                  <w:sz w:val="22"/>
                </w:rPr>
                <w:id w:val="1658187108"/>
                <w14:checkbox>
                  <w14:checked w14:val="0"/>
                  <w14:checkedState w14:val="2612" w14:font="MS Gothic"/>
                  <w14:uncheckedState w14:val="2610" w14:font="MS Gothic"/>
                </w14:checkbox>
              </w:sdtPr>
              <w:sdtEndPr/>
              <w:sdtContent>
                <w:r w:rsidR="00CA4281">
                  <w:rPr>
                    <w:rFonts w:ascii="MS Gothic" w:eastAsia="MS Gothic" w:hAnsi="MS Gothic" w:hint="eastAsia"/>
                    <w:sz w:val="22"/>
                  </w:rPr>
                  <w:t>☐</w:t>
                </w:r>
              </w:sdtContent>
            </w:sdt>
            <w:r w:rsidR="00CA4281" w:rsidRPr="002F2791">
              <w:rPr>
                <w:rFonts w:asciiTheme="minorHAnsi" w:hAnsiTheme="minorHAnsi"/>
                <w:sz w:val="22"/>
              </w:rPr>
              <w:t>Other (</w:t>
            </w:r>
            <w:r w:rsidR="00CA4281" w:rsidRPr="00CA4281">
              <w:rPr>
                <w:rFonts w:asciiTheme="minorHAnsi" w:hAnsiTheme="minorHAnsi"/>
                <w:i/>
                <w:sz w:val="22"/>
              </w:rPr>
              <w:t>please specify</w:t>
            </w:r>
            <w:r w:rsidR="00CA4281" w:rsidRPr="002F2791">
              <w:rPr>
                <w:rFonts w:asciiTheme="minorHAnsi" w:hAnsiTheme="minorHAnsi"/>
                <w:sz w:val="22"/>
              </w:rPr>
              <w:t>):</w:t>
            </w:r>
          </w:p>
        </w:tc>
      </w:tr>
    </w:tbl>
    <w:p w14:paraId="504DF3F5" w14:textId="77777777" w:rsidR="00863DD2" w:rsidRPr="00863DD2" w:rsidRDefault="00863DD2" w:rsidP="00863DD2">
      <w:pPr>
        <w:rPr>
          <w:rFonts w:asciiTheme="minorHAnsi" w:hAnsiTheme="minorHAnsi"/>
          <w:b/>
          <w:sz w:val="24"/>
          <w:szCs w:val="24"/>
        </w:rPr>
      </w:pPr>
    </w:p>
    <w:p w14:paraId="7543FF0B" w14:textId="7EA9D275" w:rsidR="008D39AD" w:rsidRPr="006A60B8" w:rsidRDefault="008D39AD" w:rsidP="006A60B8">
      <w:pPr>
        <w:pStyle w:val="ListParagraph"/>
        <w:numPr>
          <w:ilvl w:val="0"/>
          <w:numId w:val="10"/>
        </w:numPr>
        <w:rPr>
          <w:rFonts w:asciiTheme="minorHAnsi" w:hAnsiTheme="minorHAnsi"/>
          <w:b/>
          <w:sz w:val="24"/>
          <w:szCs w:val="24"/>
        </w:rPr>
      </w:pPr>
      <w:r>
        <w:rPr>
          <w:rFonts w:asciiTheme="minorHAnsi" w:hAnsiTheme="minorHAnsi"/>
          <w:b/>
          <w:sz w:val="24"/>
          <w:szCs w:val="24"/>
        </w:rPr>
        <w:t>Standard focus</w:t>
      </w:r>
      <w:r w:rsidR="00866A4B">
        <w:rPr>
          <w:rFonts w:asciiTheme="minorHAnsi" w:hAnsiTheme="minorHAnsi"/>
          <w:b/>
          <w:sz w:val="24"/>
          <w:szCs w:val="24"/>
        </w:rPr>
        <w:t xml:space="preserve"> </w:t>
      </w:r>
      <w:r w:rsidR="00866A4B">
        <w:rPr>
          <w:i/>
        </w:rPr>
        <w:t>(T</w:t>
      </w:r>
      <w:r w:rsidR="00866A4B" w:rsidRPr="00CC4A72">
        <w:rPr>
          <w:i/>
        </w:rPr>
        <w:t>o what type of processes do the standard</w:t>
      </w:r>
      <w:r w:rsidR="003E0D12">
        <w:rPr>
          <w:i/>
        </w:rPr>
        <w:t>s</w:t>
      </w:r>
      <w:r w:rsidR="00866A4B" w:rsidRPr="00CC4A72">
        <w:rPr>
          <w:i/>
        </w:rPr>
        <w:t xml:space="preserve"> apply?</w:t>
      </w:r>
      <w:r w:rsidR="00866A4B">
        <w:rPr>
          <w:i/>
        </w:rPr>
        <w:t>)</w:t>
      </w:r>
      <w:r w:rsidR="00866A4B">
        <w:t xml:space="preserve">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38"/>
      </w:tblGrid>
      <w:tr w:rsidR="002F2791" w14:paraId="373D232E" w14:textId="77777777" w:rsidTr="00F92153">
        <w:tc>
          <w:tcPr>
            <w:tcW w:w="4677" w:type="dxa"/>
          </w:tcPr>
          <w:p w14:paraId="7C692CC4" w14:textId="1B68588D" w:rsidR="002F2791" w:rsidRDefault="00A26BDE" w:rsidP="006A60B8">
            <w:pPr>
              <w:rPr>
                <w:rFonts w:asciiTheme="minorHAnsi" w:hAnsiTheme="minorHAnsi"/>
                <w:sz w:val="22"/>
              </w:rPr>
            </w:pPr>
            <w:sdt>
              <w:sdtPr>
                <w:rPr>
                  <w:rFonts w:asciiTheme="minorHAnsi" w:hAnsiTheme="minorHAnsi"/>
                  <w:sz w:val="22"/>
                </w:rPr>
                <w:id w:val="1191882449"/>
                <w14:checkbox>
                  <w14:checked w14:val="0"/>
                  <w14:checkedState w14:val="2612" w14:font="MS Gothic"/>
                  <w14:uncheckedState w14:val="2610" w14:font="MS Gothic"/>
                </w14:checkbox>
              </w:sdtPr>
              <w:sdtEndPr/>
              <w:sdtContent>
                <w:r w:rsidR="0033285A">
                  <w:rPr>
                    <w:rFonts w:ascii="MS Gothic" w:eastAsia="MS Gothic" w:hAnsi="MS Gothic" w:hint="eastAsia"/>
                    <w:sz w:val="22"/>
                  </w:rPr>
                  <w:t>☐</w:t>
                </w:r>
              </w:sdtContent>
            </w:sdt>
            <w:r w:rsidR="002F2791" w:rsidRPr="002F2791">
              <w:rPr>
                <w:rFonts w:asciiTheme="minorHAnsi" w:hAnsiTheme="minorHAnsi"/>
                <w:sz w:val="22"/>
              </w:rPr>
              <w:t>Product related process and production methods (please specify):</w:t>
            </w:r>
          </w:p>
          <w:p w14:paraId="74A4963C" w14:textId="74E7D1D1" w:rsidR="001865E7" w:rsidRPr="002F2791" w:rsidRDefault="001865E7" w:rsidP="006A60B8">
            <w:pPr>
              <w:rPr>
                <w:rFonts w:asciiTheme="minorHAnsi" w:hAnsiTheme="minorHAnsi"/>
                <w:sz w:val="22"/>
              </w:rPr>
            </w:pPr>
          </w:p>
        </w:tc>
        <w:tc>
          <w:tcPr>
            <w:tcW w:w="4638" w:type="dxa"/>
          </w:tcPr>
          <w:p w14:paraId="692478DA" w14:textId="2AD18BED" w:rsidR="002F2791" w:rsidRPr="002F2791" w:rsidRDefault="00A26BDE" w:rsidP="006A60B8">
            <w:pPr>
              <w:rPr>
                <w:rFonts w:asciiTheme="minorHAnsi" w:hAnsiTheme="minorHAnsi"/>
                <w:sz w:val="22"/>
              </w:rPr>
            </w:pPr>
            <w:sdt>
              <w:sdtPr>
                <w:rPr>
                  <w:rFonts w:asciiTheme="minorHAnsi" w:hAnsiTheme="minorHAnsi"/>
                  <w:sz w:val="22"/>
                </w:rPr>
                <w:id w:val="-1016378432"/>
                <w14:checkbox>
                  <w14:checked w14:val="0"/>
                  <w14:checkedState w14:val="2612" w14:font="MS Gothic"/>
                  <w14:uncheckedState w14:val="2610" w14:font="MS Gothic"/>
                </w14:checkbox>
              </w:sdtPr>
              <w:sdtEndPr/>
              <w:sdtContent>
                <w:r w:rsidR="0033285A">
                  <w:rPr>
                    <w:rFonts w:ascii="MS Gothic" w:eastAsia="MS Gothic" w:hAnsi="MS Gothic" w:hint="eastAsia"/>
                    <w:sz w:val="22"/>
                  </w:rPr>
                  <w:t>☐</w:t>
                </w:r>
              </w:sdtContent>
            </w:sdt>
            <w:r w:rsidR="002F2791" w:rsidRPr="002F2791">
              <w:rPr>
                <w:rFonts w:asciiTheme="minorHAnsi" w:hAnsiTheme="minorHAnsi"/>
                <w:sz w:val="22"/>
              </w:rPr>
              <w:t>Non product related processes and production methods (please specify):</w:t>
            </w:r>
          </w:p>
        </w:tc>
      </w:tr>
      <w:tr w:rsidR="002F2791" w14:paraId="11EA8568" w14:textId="77777777" w:rsidTr="00F92153">
        <w:tc>
          <w:tcPr>
            <w:tcW w:w="4677" w:type="dxa"/>
          </w:tcPr>
          <w:p w14:paraId="3F7B6956" w14:textId="5563533D" w:rsidR="002F2791" w:rsidRPr="002F2791" w:rsidRDefault="00A26BDE" w:rsidP="006A60B8">
            <w:pPr>
              <w:rPr>
                <w:rFonts w:asciiTheme="minorHAnsi" w:hAnsiTheme="minorHAnsi"/>
                <w:sz w:val="22"/>
              </w:rPr>
            </w:pPr>
            <w:sdt>
              <w:sdtPr>
                <w:rPr>
                  <w:rFonts w:asciiTheme="minorHAnsi" w:hAnsiTheme="minorHAnsi"/>
                  <w:sz w:val="22"/>
                </w:rPr>
                <w:id w:val="1657648481"/>
                <w14:checkbox>
                  <w14:checked w14:val="0"/>
                  <w14:checkedState w14:val="2612" w14:font="MS Gothic"/>
                  <w14:uncheckedState w14:val="2610" w14:font="MS Gothic"/>
                </w14:checkbox>
              </w:sdtPr>
              <w:sdtEndPr/>
              <w:sdtContent>
                <w:r w:rsidR="0033285A">
                  <w:rPr>
                    <w:rFonts w:ascii="MS Gothic" w:eastAsia="MS Gothic" w:hAnsi="MS Gothic" w:hint="eastAsia"/>
                    <w:sz w:val="22"/>
                  </w:rPr>
                  <w:t>☐</w:t>
                </w:r>
              </w:sdtContent>
            </w:sdt>
            <w:r w:rsidR="002F2791" w:rsidRPr="002F2791">
              <w:rPr>
                <w:rFonts w:asciiTheme="minorHAnsi" w:hAnsiTheme="minorHAnsi"/>
                <w:sz w:val="22"/>
              </w:rPr>
              <w:t>Services (please specify):</w:t>
            </w:r>
          </w:p>
        </w:tc>
        <w:tc>
          <w:tcPr>
            <w:tcW w:w="4638" w:type="dxa"/>
          </w:tcPr>
          <w:p w14:paraId="7C84E8F9" w14:textId="7386D481" w:rsidR="002F2791" w:rsidRPr="002F2791" w:rsidRDefault="00A26BDE" w:rsidP="006A60B8">
            <w:pPr>
              <w:rPr>
                <w:rFonts w:asciiTheme="minorHAnsi" w:hAnsiTheme="minorHAnsi"/>
                <w:sz w:val="22"/>
              </w:rPr>
            </w:pPr>
            <w:sdt>
              <w:sdtPr>
                <w:rPr>
                  <w:rFonts w:asciiTheme="minorHAnsi" w:hAnsiTheme="minorHAnsi"/>
                  <w:sz w:val="22"/>
                </w:rPr>
                <w:id w:val="-647512646"/>
                <w14:checkbox>
                  <w14:checked w14:val="0"/>
                  <w14:checkedState w14:val="2612" w14:font="MS Gothic"/>
                  <w14:uncheckedState w14:val="2610" w14:font="MS Gothic"/>
                </w14:checkbox>
              </w:sdtPr>
              <w:sdtEndPr/>
              <w:sdtContent>
                <w:r w:rsidR="0033285A">
                  <w:rPr>
                    <w:rFonts w:ascii="MS Gothic" w:eastAsia="MS Gothic" w:hAnsi="MS Gothic" w:hint="eastAsia"/>
                    <w:sz w:val="22"/>
                  </w:rPr>
                  <w:t>☐</w:t>
                </w:r>
              </w:sdtContent>
            </w:sdt>
            <w:r w:rsidR="002F2791" w:rsidRPr="002F2791">
              <w:rPr>
                <w:rFonts w:asciiTheme="minorHAnsi" w:hAnsiTheme="minorHAnsi"/>
                <w:sz w:val="22"/>
              </w:rPr>
              <w:t>Other (</w:t>
            </w:r>
            <w:r w:rsidR="002F2791" w:rsidRPr="00CA4281">
              <w:rPr>
                <w:rFonts w:asciiTheme="minorHAnsi" w:hAnsiTheme="minorHAnsi"/>
                <w:i/>
                <w:sz w:val="22"/>
              </w:rPr>
              <w:t>please specify</w:t>
            </w:r>
            <w:r w:rsidR="002F2791" w:rsidRPr="002F2791">
              <w:rPr>
                <w:rFonts w:asciiTheme="minorHAnsi" w:hAnsiTheme="minorHAnsi"/>
                <w:sz w:val="22"/>
              </w:rPr>
              <w:t>):</w:t>
            </w:r>
          </w:p>
        </w:tc>
      </w:tr>
    </w:tbl>
    <w:p w14:paraId="27B60EA0" w14:textId="7BEEB287" w:rsidR="006A60B8" w:rsidRPr="006A60B8" w:rsidRDefault="006A60B8" w:rsidP="006A60B8">
      <w:pPr>
        <w:rPr>
          <w:rFonts w:asciiTheme="minorHAnsi" w:hAnsiTheme="minorHAnsi"/>
          <w:b/>
          <w:sz w:val="24"/>
          <w:szCs w:val="24"/>
        </w:rPr>
      </w:pPr>
    </w:p>
    <w:p w14:paraId="37ACCD23" w14:textId="4A380BC6" w:rsidR="008D39AD" w:rsidRDefault="008D39AD" w:rsidP="008D39AD">
      <w:pPr>
        <w:pStyle w:val="ListParagraph"/>
        <w:numPr>
          <w:ilvl w:val="0"/>
          <w:numId w:val="10"/>
        </w:numPr>
        <w:rPr>
          <w:rFonts w:asciiTheme="minorHAnsi" w:hAnsiTheme="minorHAnsi"/>
          <w:b/>
          <w:sz w:val="24"/>
          <w:szCs w:val="24"/>
        </w:rPr>
      </w:pPr>
      <w:r>
        <w:rPr>
          <w:rFonts w:asciiTheme="minorHAnsi" w:hAnsiTheme="minorHAnsi"/>
          <w:b/>
          <w:sz w:val="24"/>
          <w:szCs w:val="24"/>
        </w:rPr>
        <w:t>Standard scope</w:t>
      </w:r>
      <w:r w:rsidR="00DB6005">
        <w:rPr>
          <w:rFonts w:asciiTheme="minorHAnsi" w:hAnsiTheme="minorHAnsi"/>
          <w:b/>
          <w:sz w:val="24"/>
          <w:szCs w:val="24"/>
        </w:rPr>
        <w: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38"/>
      </w:tblGrid>
      <w:tr w:rsidR="00256094" w14:paraId="73E4E9CB" w14:textId="77777777" w:rsidTr="00F92153">
        <w:tc>
          <w:tcPr>
            <w:tcW w:w="4677" w:type="dxa"/>
          </w:tcPr>
          <w:p w14:paraId="6D53E363" w14:textId="77777777" w:rsidR="00256094" w:rsidRDefault="00A26BDE" w:rsidP="000C4389">
            <w:pPr>
              <w:rPr>
                <w:rFonts w:asciiTheme="minorHAnsi" w:hAnsiTheme="minorHAnsi"/>
                <w:sz w:val="22"/>
              </w:rPr>
            </w:pPr>
            <w:sdt>
              <w:sdtPr>
                <w:rPr>
                  <w:rFonts w:asciiTheme="minorHAnsi" w:hAnsiTheme="minorHAnsi"/>
                  <w:sz w:val="22"/>
                </w:rPr>
                <w:id w:val="-1110664584"/>
                <w14:checkbox>
                  <w14:checked w14:val="0"/>
                  <w14:checkedState w14:val="2612" w14:font="MS Gothic"/>
                  <w14:uncheckedState w14:val="2610" w14:font="MS Gothic"/>
                </w14:checkbox>
              </w:sdtPr>
              <w:sdtEndPr/>
              <w:sdtContent>
                <w:r w:rsidR="0033285A">
                  <w:rPr>
                    <w:rFonts w:ascii="MS Gothic" w:eastAsia="MS Gothic" w:hAnsi="MS Gothic" w:hint="eastAsia"/>
                    <w:sz w:val="22"/>
                  </w:rPr>
                  <w:t>☐</w:t>
                </w:r>
              </w:sdtContent>
            </w:sdt>
            <w:r w:rsidR="00256094" w:rsidRPr="002F2791">
              <w:rPr>
                <w:rFonts w:asciiTheme="minorHAnsi" w:hAnsiTheme="minorHAnsi"/>
                <w:sz w:val="22"/>
              </w:rPr>
              <w:t xml:space="preserve">International </w:t>
            </w:r>
          </w:p>
          <w:p w14:paraId="7D5E2AD6" w14:textId="69E7667E" w:rsidR="001865E7" w:rsidRPr="002F2791" w:rsidRDefault="001865E7" w:rsidP="000C4389">
            <w:pPr>
              <w:rPr>
                <w:rFonts w:asciiTheme="minorHAnsi" w:hAnsiTheme="minorHAnsi"/>
                <w:sz w:val="22"/>
              </w:rPr>
            </w:pPr>
          </w:p>
        </w:tc>
        <w:tc>
          <w:tcPr>
            <w:tcW w:w="4638" w:type="dxa"/>
          </w:tcPr>
          <w:p w14:paraId="209E4C61" w14:textId="4F00A3C8" w:rsidR="00256094" w:rsidRPr="002F2791" w:rsidRDefault="00A26BDE" w:rsidP="000C4389">
            <w:pPr>
              <w:rPr>
                <w:rFonts w:asciiTheme="minorHAnsi" w:hAnsiTheme="minorHAnsi"/>
                <w:sz w:val="22"/>
              </w:rPr>
            </w:pPr>
            <w:sdt>
              <w:sdtPr>
                <w:rPr>
                  <w:rFonts w:asciiTheme="minorHAnsi" w:hAnsiTheme="minorHAnsi"/>
                  <w:sz w:val="22"/>
                </w:rPr>
                <w:id w:val="-1863588181"/>
                <w14:checkbox>
                  <w14:checked w14:val="0"/>
                  <w14:checkedState w14:val="2612" w14:font="MS Gothic"/>
                  <w14:uncheckedState w14:val="2610" w14:font="MS Gothic"/>
                </w14:checkbox>
              </w:sdtPr>
              <w:sdtEndPr/>
              <w:sdtContent>
                <w:r w:rsidR="0033285A">
                  <w:rPr>
                    <w:rFonts w:ascii="MS Gothic" w:eastAsia="MS Gothic" w:hAnsi="MS Gothic" w:hint="eastAsia"/>
                    <w:sz w:val="22"/>
                  </w:rPr>
                  <w:t>☐</w:t>
                </w:r>
              </w:sdtContent>
            </w:sdt>
            <w:r w:rsidR="00256094" w:rsidRPr="002F2791">
              <w:rPr>
                <w:rFonts w:asciiTheme="minorHAnsi" w:hAnsiTheme="minorHAnsi"/>
                <w:sz w:val="22"/>
              </w:rPr>
              <w:t>Regional</w:t>
            </w:r>
          </w:p>
        </w:tc>
      </w:tr>
      <w:tr w:rsidR="00256094" w14:paraId="05C69D26" w14:textId="77777777" w:rsidTr="00F92153">
        <w:tc>
          <w:tcPr>
            <w:tcW w:w="4677" w:type="dxa"/>
          </w:tcPr>
          <w:p w14:paraId="2FEA18AB" w14:textId="4340BDE7" w:rsidR="00256094" w:rsidRPr="002F2791" w:rsidRDefault="00A26BDE" w:rsidP="000C4389">
            <w:pPr>
              <w:rPr>
                <w:rFonts w:asciiTheme="minorHAnsi" w:hAnsiTheme="minorHAnsi"/>
                <w:sz w:val="22"/>
              </w:rPr>
            </w:pPr>
            <w:sdt>
              <w:sdtPr>
                <w:rPr>
                  <w:rFonts w:asciiTheme="minorHAnsi" w:hAnsiTheme="minorHAnsi"/>
                  <w:sz w:val="22"/>
                </w:rPr>
                <w:id w:val="2059435389"/>
                <w14:checkbox>
                  <w14:checked w14:val="0"/>
                  <w14:checkedState w14:val="2612" w14:font="MS Gothic"/>
                  <w14:uncheckedState w14:val="2610" w14:font="MS Gothic"/>
                </w14:checkbox>
              </w:sdtPr>
              <w:sdtEndPr/>
              <w:sdtContent>
                <w:r w:rsidR="0033285A">
                  <w:rPr>
                    <w:rFonts w:ascii="MS Gothic" w:eastAsia="MS Gothic" w:hAnsi="MS Gothic" w:hint="eastAsia"/>
                    <w:sz w:val="22"/>
                  </w:rPr>
                  <w:t>☐</w:t>
                </w:r>
              </w:sdtContent>
            </w:sdt>
            <w:r w:rsidR="00256094" w:rsidRPr="002F2791">
              <w:rPr>
                <w:rFonts w:asciiTheme="minorHAnsi" w:hAnsiTheme="minorHAnsi"/>
                <w:sz w:val="22"/>
              </w:rPr>
              <w:t>National</w:t>
            </w:r>
          </w:p>
        </w:tc>
        <w:tc>
          <w:tcPr>
            <w:tcW w:w="4638" w:type="dxa"/>
          </w:tcPr>
          <w:p w14:paraId="34380CAF" w14:textId="77777777" w:rsidR="00256094" w:rsidRDefault="00A26BDE" w:rsidP="000C4389">
            <w:pPr>
              <w:rPr>
                <w:rFonts w:asciiTheme="minorHAnsi" w:hAnsiTheme="minorHAnsi"/>
                <w:sz w:val="22"/>
              </w:rPr>
            </w:pPr>
            <w:sdt>
              <w:sdtPr>
                <w:rPr>
                  <w:rFonts w:asciiTheme="minorHAnsi" w:hAnsiTheme="minorHAnsi"/>
                  <w:sz w:val="22"/>
                </w:rPr>
                <w:id w:val="1099452225"/>
                <w14:checkbox>
                  <w14:checked w14:val="0"/>
                  <w14:checkedState w14:val="2612" w14:font="MS Gothic"/>
                  <w14:uncheckedState w14:val="2610" w14:font="MS Gothic"/>
                </w14:checkbox>
              </w:sdtPr>
              <w:sdtEndPr/>
              <w:sdtContent>
                <w:r w:rsidR="005A04CE">
                  <w:rPr>
                    <w:rFonts w:ascii="MS Gothic" w:eastAsia="MS Gothic" w:hAnsi="MS Gothic" w:hint="eastAsia"/>
                    <w:sz w:val="22"/>
                  </w:rPr>
                  <w:t>☐</w:t>
                </w:r>
              </w:sdtContent>
            </w:sdt>
            <w:r w:rsidR="005A04CE" w:rsidRPr="0033285A">
              <w:rPr>
                <w:rFonts w:asciiTheme="minorHAnsi" w:hAnsiTheme="minorHAnsi"/>
                <w:sz w:val="22"/>
              </w:rPr>
              <w:t>Jurisdictional</w:t>
            </w:r>
          </w:p>
          <w:p w14:paraId="42C11EC7" w14:textId="46473138" w:rsidR="001865E7" w:rsidRPr="002F2791" w:rsidRDefault="001865E7" w:rsidP="000C4389">
            <w:pPr>
              <w:rPr>
                <w:rFonts w:asciiTheme="minorHAnsi" w:hAnsiTheme="minorHAnsi"/>
                <w:sz w:val="22"/>
              </w:rPr>
            </w:pPr>
          </w:p>
        </w:tc>
      </w:tr>
      <w:tr w:rsidR="00256094" w14:paraId="0410B413" w14:textId="77777777" w:rsidTr="00F92153">
        <w:tc>
          <w:tcPr>
            <w:tcW w:w="4677" w:type="dxa"/>
          </w:tcPr>
          <w:p w14:paraId="2F878104" w14:textId="790E9F48" w:rsidR="00256094" w:rsidRPr="0033285A" w:rsidRDefault="00256094" w:rsidP="000C4389">
            <w:pPr>
              <w:rPr>
                <w:rFonts w:asciiTheme="minorHAnsi" w:hAnsiTheme="minorHAnsi"/>
                <w:sz w:val="22"/>
              </w:rPr>
            </w:pPr>
          </w:p>
        </w:tc>
        <w:tc>
          <w:tcPr>
            <w:tcW w:w="4638" w:type="dxa"/>
          </w:tcPr>
          <w:p w14:paraId="7C6D317E" w14:textId="4BD88599" w:rsidR="00256094" w:rsidRDefault="00A26BDE" w:rsidP="000C4389">
            <w:pPr>
              <w:rPr>
                <w:rFonts w:asciiTheme="minorHAnsi" w:hAnsiTheme="minorHAnsi"/>
                <w:b/>
                <w:sz w:val="24"/>
                <w:szCs w:val="24"/>
              </w:rPr>
            </w:pPr>
            <w:sdt>
              <w:sdtPr>
                <w:rPr>
                  <w:rFonts w:asciiTheme="minorHAnsi" w:hAnsiTheme="minorHAnsi"/>
                  <w:sz w:val="22"/>
                </w:rPr>
                <w:id w:val="-205802984"/>
                <w14:checkbox>
                  <w14:checked w14:val="0"/>
                  <w14:checkedState w14:val="2612" w14:font="MS Gothic"/>
                  <w14:uncheckedState w14:val="2610" w14:font="MS Gothic"/>
                </w14:checkbox>
              </w:sdtPr>
              <w:sdtEndPr/>
              <w:sdtContent>
                <w:r w:rsidR="005A04CE">
                  <w:rPr>
                    <w:rFonts w:ascii="MS Gothic" w:eastAsia="MS Gothic" w:hAnsi="MS Gothic" w:hint="eastAsia"/>
                    <w:sz w:val="22"/>
                  </w:rPr>
                  <w:t>☐</w:t>
                </w:r>
              </w:sdtContent>
            </w:sdt>
            <w:r w:rsidR="00CA4281">
              <w:rPr>
                <w:rFonts w:asciiTheme="minorHAnsi" w:hAnsiTheme="minorHAnsi"/>
                <w:sz w:val="22"/>
              </w:rPr>
              <w:t>Other (</w:t>
            </w:r>
            <w:r w:rsidR="005A04CE" w:rsidRPr="00CA4281">
              <w:rPr>
                <w:rFonts w:asciiTheme="minorHAnsi" w:hAnsiTheme="minorHAnsi"/>
                <w:i/>
                <w:sz w:val="22"/>
              </w:rPr>
              <w:t>Please specify</w:t>
            </w:r>
            <w:r w:rsidR="00CA4281">
              <w:rPr>
                <w:rFonts w:asciiTheme="minorHAnsi" w:hAnsiTheme="minorHAnsi"/>
                <w:sz w:val="22"/>
              </w:rPr>
              <w:t>)</w:t>
            </w:r>
            <w:r w:rsidR="005A04CE" w:rsidRPr="002F2791">
              <w:rPr>
                <w:rFonts w:asciiTheme="minorHAnsi" w:hAnsiTheme="minorHAnsi"/>
                <w:sz w:val="22"/>
              </w:rPr>
              <w:t>:</w:t>
            </w:r>
          </w:p>
        </w:tc>
      </w:tr>
    </w:tbl>
    <w:p w14:paraId="63288C2F" w14:textId="1663AE96" w:rsidR="00256094" w:rsidRPr="00256094" w:rsidRDefault="00256094" w:rsidP="00256094">
      <w:pPr>
        <w:rPr>
          <w:rFonts w:asciiTheme="minorHAnsi" w:hAnsiTheme="minorHAnsi"/>
          <w:b/>
          <w:sz w:val="24"/>
          <w:szCs w:val="24"/>
        </w:rPr>
      </w:pPr>
    </w:p>
    <w:p w14:paraId="4F21E9FC" w14:textId="379889BB" w:rsidR="00256094" w:rsidRDefault="001774BF" w:rsidP="008D39AD">
      <w:pPr>
        <w:pStyle w:val="ListParagraph"/>
        <w:numPr>
          <w:ilvl w:val="0"/>
          <w:numId w:val="10"/>
        </w:numPr>
        <w:rPr>
          <w:rFonts w:asciiTheme="minorHAnsi" w:hAnsiTheme="minorHAnsi"/>
          <w:b/>
          <w:sz w:val="24"/>
          <w:szCs w:val="24"/>
        </w:rPr>
      </w:pPr>
      <w:r>
        <w:rPr>
          <w:rFonts w:asciiTheme="minorHAnsi" w:hAnsiTheme="minorHAnsi"/>
          <w:b/>
          <w:sz w:val="24"/>
          <w:szCs w:val="24"/>
        </w:rPr>
        <w:t>Activities beyond certification</w:t>
      </w:r>
      <w:r w:rsidR="00256094">
        <w:rPr>
          <w:rFonts w:asciiTheme="minorHAnsi" w:hAnsiTheme="minorHAnsi"/>
          <w:b/>
          <w:sz w:val="24"/>
          <w:szCs w:val="24"/>
        </w:rPr>
        <w: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38"/>
      </w:tblGrid>
      <w:tr w:rsidR="00256094" w14:paraId="1EBE63C7" w14:textId="77777777" w:rsidTr="001865E7">
        <w:tc>
          <w:tcPr>
            <w:tcW w:w="4677" w:type="dxa"/>
          </w:tcPr>
          <w:p w14:paraId="362030E8" w14:textId="18EF7669" w:rsidR="00256094" w:rsidRPr="00256094" w:rsidRDefault="00A26BDE" w:rsidP="002F2791">
            <w:pPr>
              <w:rPr>
                <w:rFonts w:asciiTheme="minorHAnsi" w:hAnsiTheme="minorHAnsi"/>
                <w:sz w:val="22"/>
              </w:rPr>
            </w:pPr>
            <w:sdt>
              <w:sdtPr>
                <w:rPr>
                  <w:rFonts w:asciiTheme="minorHAnsi" w:hAnsiTheme="minorHAnsi"/>
                  <w:sz w:val="22"/>
                </w:rPr>
                <w:id w:val="1835496733"/>
                <w14:checkbox>
                  <w14:checked w14:val="0"/>
                  <w14:checkedState w14:val="2612" w14:font="MS Gothic"/>
                  <w14:uncheckedState w14:val="2610" w14:font="MS Gothic"/>
                </w14:checkbox>
              </w:sdtPr>
              <w:sdtEndPr/>
              <w:sdtContent>
                <w:r w:rsidR="00E069E9">
                  <w:rPr>
                    <w:rFonts w:ascii="MS Gothic" w:eastAsia="MS Gothic" w:hAnsi="MS Gothic" w:hint="eastAsia"/>
                    <w:sz w:val="22"/>
                  </w:rPr>
                  <w:t>☐</w:t>
                </w:r>
              </w:sdtContent>
            </w:sdt>
            <w:r w:rsidR="00256094" w:rsidRPr="00256094">
              <w:rPr>
                <w:rFonts w:asciiTheme="minorHAnsi" w:hAnsiTheme="minorHAnsi"/>
                <w:sz w:val="22"/>
              </w:rPr>
              <w:t>Platform for discussion and collaboration amongst members and certified entities</w:t>
            </w:r>
          </w:p>
        </w:tc>
        <w:tc>
          <w:tcPr>
            <w:tcW w:w="4638" w:type="dxa"/>
          </w:tcPr>
          <w:p w14:paraId="0C0108E1" w14:textId="04F5154D" w:rsidR="00256094" w:rsidRPr="002C6007" w:rsidRDefault="00A26BDE" w:rsidP="002F2791">
            <w:pPr>
              <w:rPr>
                <w:rFonts w:asciiTheme="minorHAnsi" w:hAnsiTheme="minorHAnsi"/>
                <w:sz w:val="24"/>
                <w:szCs w:val="24"/>
              </w:rPr>
            </w:pPr>
            <w:sdt>
              <w:sdtPr>
                <w:rPr>
                  <w:rFonts w:asciiTheme="minorHAnsi" w:hAnsiTheme="minorHAnsi"/>
                  <w:sz w:val="24"/>
                  <w:szCs w:val="24"/>
                </w:rPr>
                <w:id w:val="-1301449157"/>
                <w14:checkbox>
                  <w14:checked w14:val="0"/>
                  <w14:checkedState w14:val="2612" w14:font="MS Gothic"/>
                  <w14:uncheckedState w14:val="2610" w14:font="MS Gothic"/>
                </w14:checkbox>
              </w:sdtPr>
              <w:sdtEndPr/>
              <w:sdtContent>
                <w:r w:rsidR="002C6007">
                  <w:rPr>
                    <w:rFonts w:ascii="MS Gothic" w:eastAsia="MS Gothic" w:hAnsi="MS Gothic" w:hint="eastAsia"/>
                    <w:sz w:val="24"/>
                    <w:szCs w:val="24"/>
                  </w:rPr>
                  <w:t>☐</w:t>
                </w:r>
              </w:sdtContent>
            </w:sdt>
            <w:r w:rsidR="002C6007">
              <w:rPr>
                <w:rFonts w:asciiTheme="minorHAnsi" w:hAnsiTheme="minorHAnsi"/>
                <w:sz w:val="24"/>
                <w:szCs w:val="24"/>
              </w:rPr>
              <w:t>Platform for discussion and collaboration amongst other standards addressing the same sector/activity/topic</w:t>
            </w:r>
          </w:p>
        </w:tc>
      </w:tr>
    </w:tbl>
    <w:p w14:paraId="4B85D297" w14:textId="6D6D7E74" w:rsidR="002F2791" w:rsidRDefault="002F2791" w:rsidP="002F2791">
      <w:pPr>
        <w:rPr>
          <w:rFonts w:asciiTheme="minorHAnsi" w:hAnsiTheme="minorHAnsi"/>
          <w:b/>
          <w:sz w:val="24"/>
          <w:szCs w:val="24"/>
        </w:rPr>
      </w:pPr>
    </w:p>
    <w:p w14:paraId="66811104" w14:textId="34455D39" w:rsidR="00C75998" w:rsidRDefault="0067713F" w:rsidP="000626E9">
      <w:pPr>
        <w:rPr>
          <w:rFonts w:asciiTheme="minorHAnsi" w:eastAsia="Times New Roman" w:hAnsiTheme="minorHAnsi"/>
          <w:b/>
          <w:color w:val="948A54" w:themeColor="background2" w:themeShade="80"/>
          <w:sz w:val="24"/>
          <w:szCs w:val="24"/>
        </w:rPr>
      </w:pPr>
      <w:r>
        <w:rPr>
          <w:rFonts w:asciiTheme="minorHAnsi" w:eastAsia="Times New Roman" w:hAnsiTheme="minorHAnsi"/>
          <w:b/>
          <w:color w:val="948A54" w:themeColor="background2" w:themeShade="80"/>
          <w:sz w:val="24"/>
          <w:szCs w:val="24"/>
        </w:rPr>
        <w:t>4</w:t>
      </w:r>
      <w:r w:rsidR="001664AA" w:rsidRPr="000626E9">
        <w:rPr>
          <w:rFonts w:asciiTheme="minorHAnsi" w:eastAsia="Times New Roman" w:hAnsiTheme="minorHAnsi"/>
          <w:b/>
          <w:color w:val="948A54" w:themeColor="background2" w:themeShade="80"/>
          <w:sz w:val="24"/>
          <w:szCs w:val="24"/>
        </w:rPr>
        <w:t>. Alignment with Sustainable Development Goals</w:t>
      </w:r>
      <w:r w:rsidR="009F1C53">
        <w:rPr>
          <w:rFonts w:asciiTheme="minorHAnsi" w:eastAsia="Times New Roman" w:hAnsiTheme="minorHAnsi"/>
          <w:b/>
          <w:color w:val="948A54" w:themeColor="background2" w:themeShade="80"/>
          <w:sz w:val="24"/>
          <w:szCs w:val="24"/>
        </w:rPr>
        <w:t xml:space="preserve"> (please choose all options that apply to the standard)</w:t>
      </w:r>
    </w:p>
    <w:p w14:paraId="632C60B1" w14:textId="6BBCE43E" w:rsidR="00C75998" w:rsidRDefault="00C75998" w:rsidP="005A7277">
      <w:pPr>
        <w:pBdr>
          <w:top w:val="single" w:sz="4" w:space="1" w:color="auto"/>
          <w:left w:val="single" w:sz="4" w:space="1" w:color="auto"/>
          <w:bottom w:val="single" w:sz="4" w:space="2" w:color="auto"/>
          <w:right w:val="single" w:sz="4" w:space="1" w:color="auto"/>
        </w:pBdr>
        <w:spacing w:after="0" w:line="240" w:lineRule="auto"/>
        <w:rPr>
          <w:rFonts w:asciiTheme="minorHAnsi" w:hAnsiTheme="minorHAnsi"/>
          <w:b/>
          <w:sz w:val="22"/>
        </w:rPr>
      </w:pPr>
      <w:r w:rsidRPr="00141392">
        <w:rPr>
          <w:rFonts w:asciiTheme="minorHAnsi" w:hAnsiTheme="minorHAnsi"/>
          <w:b/>
          <w:sz w:val="22"/>
        </w:rPr>
        <w:t>Overall comment on</w:t>
      </w:r>
      <w:r w:rsidR="00354DD3">
        <w:rPr>
          <w:rFonts w:asciiTheme="minorHAnsi" w:hAnsiTheme="minorHAnsi"/>
          <w:b/>
          <w:sz w:val="22"/>
        </w:rPr>
        <w:t xml:space="preserve"> </w:t>
      </w:r>
      <w:r w:rsidRPr="00141392">
        <w:rPr>
          <w:rFonts w:asciiTheme="minorHAnsi" w:hAnsiTheme="minorHAnsi"/>
          <w:b/>
          <w:sz w:val="22"/>
        </w:rPr>
        <w:t xml:space="preserve">section </w:t>
      </w:r>
      <w:r w:rsidRPr="00141392">
        <w:rPr>
          <w:rFonts w:asciiTheme="minorHAnsi" w:hAnsiTheme="minorHAnsi"/>
          <w:i/>
          <w:szCs w:val="20"/>
        </w:rPr>
        <w:t>(</w:t>
      </w:r>
      <w:r w:rsidR="001774BF">
        <w:rPr>
          <w:rFonts w:asciiTheme="minorHAnsi" w:hAnsiTheme="minorHAnsi"/>
          <w:i/>
          <w:szCs w:val="20"/>
        </w:rPr>
        <w:t>please rank the SDGs by level of contribution of the standard and specify the scale of contribution to each of the relevant SDGs</w:t>
      </w:r>
      <w:r w:rsidRPr="00141392">
        <w:rPr>
          <w:rFonts w:asciiTheme="minorHAnsi" w:hAnsiTheme="minorHAnsi"/>
          <w:i/>
          <w:szCs w:val="20"/>
        </w:rPr>
        <w:t>)</w:t>
      </w:r>
      <w:r w:rsidRPr="00141392">
        <w:rPr>
          <w:rFonts w:asciiTheme="minorHAnsi" w:hAnsiTheme="minorHAnsi"/>
          <w:b/>
          <w:szCs w:val="20"/>
        </w:rPr>
        <w:t>:</w:t>
      </w:r>
      <w:r w:rsidRPr="00141392">
        <w:rPr>
          <w:rFonts w:asciiTheme="minorHAnsi" w:hAnsiTheme="minorHAnsi"/>
          <w:b/>
          <w:sz w:val="22"/>
        </w:rPr>
        <w:t xml:space="preserve"> </w:t>
      </w:r>
    </w:p>
    <w:p w14:paraId="58560E06" w14:textId="43CE6E19" w:rsidR="00AA19D1" w:rsidRDefault="00AA19D1" w:rsidP="005A7277">
      <w:pPr>
        <w:pBdr>
          <w:top w:val="single" w:sz="4" w:space="1" w:color="auto"/>
          <w:left w:val="single" w:sz="4" w:space="1" w:color="auto"/>
          <w:bottom w:val="single" w:sz="4" w:space="2" w:color="auto"/>
          <w:right w:val="single" w:sz="4" w:space="1" w:color="auto"/>
        </w:pBdr>
        <w:spacing w:after="0" w:line="240" w:lineRule="auto"/>
        <w:rPr>
          <w:rFonts w:asciiTheme="minorHAnsi" w:hAnsiTheme="minorHAnsi"/>
          <w:sz w:val="22"/>
        </w:rPr>
      </w:pPr>
    </w:p>
    <w:p w14:paraId="616283D4" w14:textId="77777777" w:rsidR="001865E7" w:rsidRDefault="001865E7" w:rsidP="005A7277">
      <w:pPr>
        <w:pBdr>
          <w:top w:val="single" w:sz="4" w:space="1" w:color="auto"/>
          <w:left w:val="single" w:sz="4" w:space="1" w:color="auto"/>
          <w:bottom w:val="single" w:sz="4" w:space="2" w:color="auto"/>
          <w:right w:val="single" w:sz="4" w:space="1" w:color="auto"/>
        </w:pBdr>
        <w:spacing w:after="0" w:line="240" w:lineRule="auto"/>
        <w:rPr>
          <w:rFonts w:asciiTheme="minorHAnsi" w:hAnsiTheme="minorHAnsi"/>
          <w:sz w:val="22"/>
        </w:rPr>
      </w:pPr>
    </w:p>
    <w:p w14:paraId="2873F7F8" w14:textId="77777777" w:rsidR="008720A2" w:rsidRPr="00141392" w:rsidRDefault="008720A2" w:rsidP="005A7277">
      <w:pPr>
        <w:pBdr>
          <w:top w:val="single" w:sz="4" w:space="1" w:color="auto"/>
          <w:left w:val="single" w:sz="4" w:space="1" w:color="auto"/>
          <w:bottom w:val="single" w:sz="4" w:space="2" w:color="auto"/>
          <w:right w:val="single" w:sz="4" w:space="1" w:color="auto"/>
        </w:pBdr>
        <w:spacing w:after="0" w:line="240" w:lineRule="auto"/>
        <w:rPr>
          <w:rFonts w:asciiTheme="minorHAnsi" w:hAnsiTheme="minorHAnsi"/>
          <w:sz w:val="22"/>
        </w:rPr>
      </w:pPr>
    </w:p>
    <w:p w14:paraId="7BF17E49" w14:textId="77777777" w:rsidR="00DD1422" w:rsidRDefault="00DD1422" w:rsidP="00932CB0">
      <w:pPr>
        <w:rPr>
          <w:rFonts w:asciiTheme="minorHAnsi" w:eastAsia="Times New Roman" w:hAnsiTheme="minorHAnsi"/>
          <w:b/>
          <w:sz w:val="24"/>
          <w:szCs w:val="24"/>
        </w:rPr>
      </w:pPr>
    </w:p>
    <w:tbl>
      <w:tblPr>
        <w:tblStyle w:val="TableGrid"/>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2F2791" w14:paraId="35F4A722" w14:textId="77777777" w:rsidTr="001865E7">
        <w:tc>
          <w:tcPr>
            <w:tcW w:w="4868" w:type="dxa"/>
          </w:tcPr>
          <w:p w14:paraId="54875D77" w14:textId="76258659"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363359912"/>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w:t>
            </w:r>
          </w:p>
        </w:tc>
        <w:tc>
          <w:tcPr>
            <w:tcW w:w="4868" w:type="dxa"/>
          </w:tcPr>
          <w:p w14:paraId="68198448" w14:textId="1070A6D8"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367251101"/>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2</w:t>
            </w:r>
          </w:p>
        </w:tc>
      </w:tr>
      <w:tr w:rsidR="002F2791" w14:paraId="5017B48A" w14:textId="77777777" w:rsidTr="001865E7">
        <w:tc>
          <w:tcPr>
            <w:tcW w:w="4868" w:type="dxa"/>
          </w:tcPr>
          <w:p w14:paraId="05BC8930" w14:textId="6F5419B2"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033193027"/>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3</w:t>
            </w:r>
          </w:p>
        </w:tc>
        <w:tc>
          <w:tcPr>
            <w:tcW w:w="4868" w:type="dxa"/>
          </w:tcPr>
          <w:p w14:paraId="2CE7B501" w14:textId="435FD3B1"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414772669"/>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4</w:t>
            </w:r>
          </w:p>
        </w:tc>
      </w:tr>
      <w:tr w:rsidR="002F2791" w14:paraId="760FAF58" w14:textId="77777777" w:rsidTr="001865E7">
        <w:tc>
          <w:tcPr>
            <w:tcW w:w="4868" w:type="dxa"/>
          </w:tcPr>
          <w:p w14:paraId="3875EF6B" w14:textId="23AF39A3"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917709831"/>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5</w:t>
            </w:r>
          </w:p>
        </w:tc>
        <w:tc>
          <w:tcPr>
            <w:tcW w:w="4868" w:type="dxa"/>
          </w:tcPr>
          <w:p w14:paraId="1F6EBB2F" w14:textId="3B6230CA"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385531466"/>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6</w:t>
            </w:r>
          </w:p>
        </w:tc>
      </w:tr>
      <w:tr w:rsidR="002F2791" w14:paraId="5A760BF6" w14:textId="77777777" w:rsidTr="001865E7">
        <w:tc>
          <w:tcPr>
            <w:tcW w:w="4868" w:type="dxa"/>
          </w:tcPr>
          <w:p w14:paraId="52C6C8CA" w14:textId="4A8DB855"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836875934"/>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7</w:t>
            </w:r>
          </w:p>
        </w:tc>
        <w:tc>
          <w:tcPr>
            <w:tcW w:w="4868" w:type="dxa"/>
          </w:tcPr>
          <w:p w14:paraId="2F11D71C" w14:textId="5B54DF10"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231919300"/>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8</w:t>
            </w:r>
          </w:p>
        </w:tc>
      </w:tr>
      <w:tr w:rsidR="002F2791" w14:paraId="0DD23D77" w14:textId="77777777" w:rsidTr="001865E7">
        <w:tc>
          <w:tcPr>
            <w:tcW w:w="4868" w:type="dxa"/>
          </w:tcPr>
          <w:p w14:paraId="7DB5BE72" w14:textId="5010612D"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547411726"/>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9</w:t>
            </w:r>
          </w:p>
        </w:tc>
        <w:tc>
          <w:tcPr>
            <w:tcW w:w="4868" w:type="dxa"/>
          </w:tcPr>
          <w:p w14:paraId="405812B3" w14:textId="72B81851"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386478104"/>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10</w:t>
            </w:r>
          </w:p>
        </w:tc>
      </w:tr>
      <w:tr w:rsidR="002F2791" w14:paraId="195B4FC8" w14:textId="77777777" w:rsidTr="001865E7">
        <w:tc>
          <w:tcPr>
            <w:tcW w:w="4868" w:type="dxa"/>
          </w:tcPr>
          <w:p w14:paraId="558CA8F0" w14:textId="43E5E956"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701284679"/>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11</w:t>
            </w:r>
          </w:p>
        </w:tc>
        <w:tc>
          <w:tcPr>
            <w:tcW w:w="4868" w:type="dxa"/>
          </w:tcPr>
          <w:p w14:paraId="1039ED8F" w14:textId="5A30B033"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447148653"/>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12</w:t>
            </w:r>
          </w:p>
        </w:tc>
      </w:tr>
      <w:tr w:rsidR="002F2791" w14:paraId="0A66D185" w14:textId="77777777" w:rsidTr="001865E7">
        <w:tc>
          <w:tcPr>
            <w:tcW w:w="4868" w:type="dxa"/>
          </w:tcPr>
          <w:p w14:paraId="5F107469" w14:textId="369E5060"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409917881"/>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13</w:t>
            </w:r>
          </w:p>
        </w:tc>
        <w:tc>
          <w:tcPr>
            <w:tcW w:w="4868" w:type="dxa"/>
          </w:tcPr>
          <w:p w14:paraId="154EC84C" w14:textId="441622DE"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353844992"/>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14</w:t>
            </w:r>
          </w:p>
        </w:tc>
      </w:tr>
      <w:tr w:rsidR="002F2791" w14:paraId="01EF38EA" w14:textId="77777777" w:rsidTr="001865E7">
        <w:tc>
          <w:tcPr>
            <w:tcW w:w="4868" w:type="dxa"/>
          </w:tcPr>
          <w:p w14:paraId="2580A0DA" w14:textId="6A71448E"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2001721524"/>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15</w:t>
            </w:r>
          </w:p>
        </w:tc>
        <w:tc>
          <w:tcPr>
            <w:tcW w:w="4868" w:type="dxa"/>
          </w:tcPr>
          <w:p w14:paraId="52A79440" w14:textId="364DDB9B"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1183126646"/>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16</w:t>
            </w:r>
          </w:p>
        </w:tc>
      </w:tr>
      <w:tr w:rsidR="002F2791" w14:paraId="56DB03E3" w14:textId="77777777" w:rsidTr="001865E7">
        <w:tc>
          <w:tcPr>
            <w:tcW w:w="4868" w:type="dxa"/>
          </w:tcPr>
          <w:p w14:paraId="1711D751" w14:textId="14C51FBB" w:rsidR="002F2791" w:rsidRDefault="00A26BDE" w:rsidP="002F2791">
            <w:pPr>
              <w:pStyle w:val="BodyText"/>
              <w:tabs>
                <w:tab w:val="left" w:pos="1196"/>
              </w:tabs>
              <w:spacing w:after="120"/>
              <w:ind w:left="0" w:right="113"/>
              <w:jc w:val="both"/>
              <w:rPr>
                <w:rFonts w:asciiTheme="minorHAnsi" w:hAnsiTheme="minorHAnsi"/>
                <w:sz w:val="22"/>
                <w:szCs w:val="22"/>
              </w:rPr>
            </w:pPr>
            <w:sdt>
              <w:sdtPr>
                <w:rPr>
                  <w:rFonts w:asciiTheme="minorHAnsi" w:hAnsiTheme="minorHAnsi"/>
                  <w:sz w:val="22"/>
                  <w:szCs w:val="22"/>
                </w:rPr>
                <w:id w:val="-2050373338"/>
                <w14:checkbox>
                  <w14:checked w14:val="0"/>
                  <w14:checkedState w14:val="2612" w14:font="MS Gothic"/>
                  <w14:uncheckedState w14:val="2610" w14:font="MS Gothic"/>
                </w14:checkbox>
              </w:sdtPr>
              <w:sdtEndPr/>
              <w:sdtContent>
                <w:r w:rsidR="006C52B4">
                  <w:rPr>
                    <w:rFonts w:ascii="MS Gothic" w:eastAsia="MS Gothic" w:hAnsi="MS Gothic" w:hint="eastAsia"/>
                    <w:sz w:val="22"/>
                    <w:szCs w:val="22"/>
                  </w:rPr>
                  <w:t>☐</w:t>
                </w:r>
              </w:sdtContent>
            </w:sdt>
            <w:r w:rsidR="002F2791">
              <w:rPr>
                <w:rFonts w:asciiTheme="minorHAnsi" w:hAnsiTheme="minorHAnsi"/>
                <w:sz w:val="22"/>
                <w:szCs w:val="22"/>
              </w:rPr>
              <w:t>SDG 17</w:t>
            </w:r>
          </w:p>
        </w:tc>
        <w:tc>
          <w:tcPr>
            <w:tcW w:w="4868" w:type="dxa"/>
          </w:tcPr>
          <w:p w14:paraId="227E0037" w14:textId="77777777" w:rsidR="002F2791" w:rsidRDefault="002F2791" w:rsidP="002F2791">
            <w:pPr>
              <w:pStyle w:val="BodyText"/>
              <w:tabs>
                <w:tab w:val="left" w:pos="1196"/>
              </w:tabs>
              <w:spacing w:after="120"/>
              <w:ind w:left="0" w:right="113"/>
              <w:jc w:val="both"/>
              <w:rPr>
                <w:rFonts w:asciiTheme="minorHAnsi" w:hAnsiTheme="minorHAnsi"/>
                <w:sz w:val="22"/>
                <w:szCs w:val="22"/>
              </w:rPr>
            </w:pPr>
          </w:p>
        </w:tc>
      </w:tr>
    </w:tbl>
    <w:p w14:paraId="54B83019" w14:textId="70A9182F" w:rsidR="002877FF" w:rsidRDefault="002877FF" w:rsidP="002F2791">
      <w:pPr>
        <w:pStyle w:val="BodyText"/>
        <w:tabs>
          <w:tab w:val="left" w:pos="1196"/>
        </w:tabs>
        <w:spacing w:after="120"/>
        <w:ind w:right="113"/>
        <w:jc w:val="both"/>
        <w:rPr>
          <w:rFonts w:asciiTheme="minorHAnsi" w:hAnsiTheme="minorHAnsi"/>
          <w:sz w:val="22"/>
          <w:szCs w:val="22"/>
        </w:rPr>
      </w:pPr>
    </w:p>
    <w:p w14:paraId="2211B2CB" w14:textId="54F14FC7" w:rsidR="009B29D9" w:rsidRDefault="009B29D9" w:rsidP="009B29D9">
      <w:pPr>
        <w:pStyle w:val="BodyText"/>
        <w:tabs>
          <w:tab w:val="left" w:pos="1196"/>
        </w:tabs>
        <w:spacing w:after="120"/>
        <w:ind w:right="113"/>
        <w:jc w:val="center"/>
        <w:rPr>
          <w:rFonts w:asciiTheme="minorHAnsi" w:hAnsiTheme="minorHAnsi"/>
          <w:sz w:val="22"/>
          <w:szCs w:val="22"/>
        </w:rPr>
      </w:pPr>
      <w:r>
        <w:rPr>
          <w:rFonts w:asciiTheme="minorHAnsi" w:hAnsiTheme="minorHAnsi"/>
          <w:sz w:val="22"/>
          <w:szCs w:val="22"/>
        </w:rPr>
        <w:t>***********</w:t>
      </w:r>
    </w:p>
    <w:p w14:paraId="036B2A8C" w14:textId="77777777" w:rsidR="009B29D9" w:rsidRDefault="009B29D9" w:rsidP="002F2791">
      <w:pPr>
        <w:pStyle w:val="BodyText"/>
        <w:tabs>
          <w:tab w:val="left" w:pos="1196"/>
        </w:tabs>
        <w:spacing w:after="120"/>
        <w:ind w:right="113"/>
        <w:jc w:val="both"/>
        <w:rPr>
          <w:rFonts w:asciiTheme="minorHAnsi" w:hAnsiTheme="minorHAnsi"/>
          <w:sz w:val="22"/>
          <w:szCs w:val="22"/>
        </w:rPr>
      </w:pPr>
    </w:p>
    <w:p w14:paraId="3C8E5DCE" w14:textId="646B14C0" w:rsidR="009B29D9" w:rsidRPr="009B29D9" w:rsidRDefault="009B29D9" w:rsidP="002F2791">
      <w:pPr>
        <w:pStyle w:val="BodyText"/>
        <w:tabs>
          <w:tab w:val="left" w:pos="1196"/>
        </w:tabs>
        <w:spacing w:after="120"/>
        <w:ind w:right="113"/>
        <w:jc w:val="both"/>
        <w:rPr>
          <w:rFonts w:asciiTheme="minorHAnsi" w:hAnsiTheme="minorHAnsi"/>
          <w:i/>
          <w:iCs/>
          <w:sz w:val="22"/>
          <w:szCs w:val="22"/>
        </w:rPr>
      </w:pPr>
      <w:r w:rsidRPr="009B29D9">
        <w:rPr>
          <w:rFonts w:asciiTheme="minorHAnsi" w:hAnsiTheme="minorHAnsi"/>
          <w:i/>
          <w:iCs/>
          <w:sz w:val="22"/>
          <w:szCs w:val="22"/>
        </w:rPr>
        <w:t>No part of this Standard Setters Feedback Form, nor the fact of its reference in any other document, should form the basis of, or be relied on in connection with, any contract or commitment or investment decision whatsoever. No representation or warranties, express or implied, are made as to, and no reliance, in whole or in part, should be placed on, the accuracy, fairness or completeness of the information presented or contained in this Form and such information has not been independently verified. This Form does not constitute a prospectus, placement document or other offering document in whole or in part. The information contained herein does not constitute an offer to sell, or a solicitation of an offer to buy, any Securities by any person in any jurisdiction in which it is unlawful for such person to make such offering or solicitation.</w:t>
      </w:r>
    </w:p>
    <w:sectPr w:rsidR="009B29D9" w:rsidRPr="009B29D9" w:rsidSect="00A421EE">
      <w:footerReference w:type="default" r:id="rId10"/>
      <w:headerReference w:type="first" r:id="rId11"/>
      <w:footerReference w:type="first" r:id="rId12"/>
      <w:pgSz w:w="11906" w:h="16838"/>
      <w:pgMar w:top="1134" w:right="1080" w:bottom="1276" w:left="1080"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F6ED1" w14:textId="77777777" w:rsidR="00616778" w:rsidRDefault="00616778" w:rsidP="009A60E5">
      <w:pPr>
        <w:spacing w:after="0" w:line="240" w:lineRule="auto"/>
      </w:pPr>
      <w:r>
        <w:separator/>
      </w:r>
    </w:p>
  </w:endnote>
  <w:endnote w:type="continuationSeparator" w:id="0">
    <w:p w14:paraId="57D3DE0A" w14:textId="77777777" w:rsidR="00616778" w:rsidRDefault="00616778" w:rsidP="009A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034536"/>
      <w:docPartObj>
        <w:docPartGallery w:val="Page Numbers (Bottom of Page)"/>
        <w:docPartUnique/>
      </w:docPartObj>
    </w:sdtPr>
    <w:sdtEndPr/>
    <w:sdtContent>
      <w:sdt>
        <w:sdtPr>
          <w:id w:val="-1769616900"/>
          <w:docPartObj>
            <w:docPartGallery w:val="Page Numbers (Top of Page)"/>
            <w:docPartUnique/>
          </w:docPartObj>
        </w:sdtPr>
        <w:sdtEndPr/>
        <w:sdtContent>
          <w:p w14:paraId="2224892E" w14:textId="66080345" w:rsidR="000C4389" w:rsidRPr="000E7EA5" w:rsidRDefault="000C4389">
            <w:pPr>
              <w:pStyle w:val="Footer"/>
              <w:jc w:val="right"/>
            </w:pPr>
            <w:r w:rsidRPr="000E7EA5">
              <w:t xml:space="preserve">Page </w:t>
            </w:r>
            <w:r w:rsidRPr="000E7EA5">
              <w:rPr>
                <w:b/>
                <w:bCs/>
                <w:sz w:val="24"/>
                <w:szCs w:val="24"/>
              </w:rPr>
              <w:fldChar w:fldCharType="begin"/>
            </w:r>
            <w:r w:rsidRPr="000E7EA5">
              <w:rPr>
                <w:b/>
                <w:bCs/>
              </w:rPr>
              <w:instrText>PAGE</w:instrText>
            </w:r>
            <w:r w:rsidRPr="000E7EA5">
              <w:rPr>
                <w:b/>
                <w:bCs/>
                <w:sz w:val="24"/>
                <w:szCs w:val="24"/>
              </w:rPr>
              <w:fldChar w:fldCharType="separate"/>
            </w:r>
            <w:r w:rsidR="000D2EC7">
              <w:rPr>
                <w:b/>
                <w:bCs/>
                <w:noProof/>
              </w:rPr>
              <w:t>6</w:t>
            </w:r>
            <w:r w:rsidRPr="000E7EA5">
              <w:rPr>
                <w:b/>
                <w:bCs/>
                <w:sz w:val="24"/>
                <w:szCs w:val="24"/>
              </w:rPr>
              <w:fldChar w:fldCharType="end"/>
            </w:r>
            <w:r w:rsidRPr="000E7EA5">
              <w:t xml:space="preserve"> </w:t>
            </w:r>
            <w:r>
              <w:t>of</w:t>
            </w:r>
            <w:r w:rsidRPr="000E7EA5">
              <w:t xml:space="preserve"> </w:t>
            </w:r>
            <w:r w:rsidRPr="000E7EA5">
              <w:rPr>
                <w:b/>
                <w:bCs/>
                <w:sz w:val="24"/>
                <w:szCs w:val="24"/>
              </w:rPr>
              <w:fldChar w:fldCharType="begin"/>
            </w:r>
            <w:r w:rsidRPr="000E7EA5">
              <w:rPr>
                <w:b/>
                <w:bCs/>
              </w:rPr>
              <w:instrText>NUMPAGES</w:instrText>
            </w:r>
            <w:r w:rsidRPr="000E7EA5">
              <w:rPr>
                <w:b/>
                <w:bCs/>
                <w:sz w:val="24"/>
                <w:szCs w:val="24"/>
              </w:rPr>
              <w:fldChar w:fldCharType="separate"/>
            </w:r>
            <w:r w:rsidR="000D2EC7">
              <w:rPr>
                <w:b/>
                <w:bCs/>
                <w:noProof/>
              </w:rPr>
              <w:t>6</w:t>
            </w:r>
            <w:r w:rsidRPr="000E7EA5">
              <w:rPr>
                <w:b/>
                <w:bCs/>
                <w:sz w:val="24"/>
                <w:szCs w:val="24"/>
              </w:rPr>
              <w:fldChar w:fldCharType="end"/>
            </w:r>
          </w:p>
        </w:sdtContent>
      </w:sdt>
    </w:sdtContent>
  </w:sdt>
  <w:p w14:paraId="6EAF613B" w14:textId="77777777" w:rsidR="000C4389" w:rsidRDefault="000C4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54A23" w14:textId="35BEACA0" w:rsidR="00A10FB5" w:rsidRPr="00A10FB5" w:rsidRDefault="00A10FB5" w:rsidP="00A10FB5">
    <w:pPr>
      <w:ind w:left="-108"/>
      <w:rPr>
        <w:rFonts w:asciiTheme="minorHAnsi" w:hAnsiTheme="minorHAnsi"/>
        <w:b/>
        <w:color w:val="000000" w:themeColor="text1"/>
        <w:szCs w:val="20"/>
      </w:rPr>
    </w:pPr>
    <w:r w:rsidRPr="00A10FB5">
      <w:rPr>
        <w:rFonts w:asciiTheme="minorHAnsi" w:hAnsiTheme="minorHAnsi"/>
        <w:b/>
        <w:color w:val="000000" w:themeColor="text1"/>
        <w:szCs w:val="20"/>
      </w:rPr>
      <w:t>Version 1.0,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30742" w14:textId="77777777" w:rsidR="00616778" w:rsidRDefault="00616778" w:rsidP="009A60E5">
      <w:pPr>
        <w:spacing w:after="0" w:line="240" w:lineRule="auto"/>
      </w:pPr>
      <w:r>
        <w:separator/>
      </w:r>
    </w:p>
  </w:footnote>
  <w:footnote w:type="continuationSeparator" w:id="0">
    <w:p w14:paraId="30938AC4" w14:textId="77777777" w:rsidR="00616778" w:rsidRDefault="00616778" w:rsidP="009A60E5">
      <w:pPr>
        <w:spacing w:after="0" w:line="240" w:lineRule="auto"/>
      </w:pPr>
      <w:r>
        <w:continuationSeparator/>
      </w:r>
    </w:p>
  </w:footnote>
  <w:footnote w:id="1">
    <w:p w14:paraId="5CB663DA" w14:textId="2E4A245A" w:rsidR="009938D5" w:rsidRPr="008720A2" w:rsidRDefault="009938D5">
      <w:pPr>
        <w:pStyle w:val="FootnoteText"/>
        <w:rPr>
          <w:rFonts w:asciiTheme="minorHAnsi" w:hAnsiTheme="minorHAnsi" w:cstheme="minorHAnsi"/>
          <w:i/>
          <w:iCs/>
        </w:rPr>
      </w:pPr>
      <w:r>
        <w:rPr>
          <w:rStyle w:val="FootnoteReference"/>
        </w:rPr>
        <w:footnoteRef/>
      </w:r>
      <w:r>
        <w:t xml:space="preserve"> </w:t>
      </w:r>
      <w:r w:rsidRPr="008720A2">
        <w:rPr>
          <w:rFonts w:asciiTheme="minorHAnsi" w:hAnsiTheme="minorHAnsi" w:cstheme="minorHAnsi"/>
          <w:i/>
          <w:iCs/>
        </w:rPr>
        <w:t xml:space="preserve">The Form follows the characterisations of Environmental Labelling and Information Schemes as set out in OECD Environment Woking Papers No.62 – A characterisation of </w:t>
      </w:r>
      <w:r w:rsidR="000D2EC7" w:rsidRPr="008720A2">
        <w:rPr>
          <w:rFonts w:asciiTheme="minorHAnsi" w:hAnsiTheme="minorHAnsi" w:cstheme="minorHAnsi"/>
          <w:i/>
          <w:iCs/>
        </w:rPr>
        <w:t>Environmental</w:t>
      </w:r>
      <w:r w:rsidRPr="008720A2">
        <w:rPr>
          <w:rFonts w:asciiTheme="minorHAnsi" w:hAnsiTheme="minorHAnsi" w:cstheme="minorHAnsi"/>
          <w:i/>
          <w:iCs/>
        </w:rPr>
        <w:t xml:space="preserve"> Labelling and Information Schemes</w:t>
      </w:r>
    </w:p>
  </w:footnote>
  <w:footnote w:id="2">
    <w:p w14:paraId="2FFBBC99" w14:textId="7ADC4654" w:rsidR="000C4389" w:rsidRPr="008720A2" w:rsidRDefault="000C4389">
      <w:pPr>
        <w:pStyle w:val="FootnoteText"/>
        <w:rPr>
          <w:rFonts w:asciiTheme="minorHAnsi" w:hAnsiTheme="minorHAnsi" w:cstheme="minorHAnsi"/>
          <w:i/>
          <w:iCs/>
          <w:lang w:val="en-US"/>
        </w:rPr>
      </w:pPr>
      <w:r w:rsidRPr="008720A2">
        <w:rPr>
          <w:rStyle w:val="FootnoteReference"/>
          <w:rFonts w:asciiTheme="minorHAnsi" w:hAnsiTheme="minorHAnsi" w:cstheme="minorHAnsi"/>
          <w:i/>
          <w:iCs/>
        </w:rPr>
        <w:footnoteRef/>
      </w:r>
      <w:r w:rsidRPr="008720A2">
        <w:rPr>
          <w:rFonts w:asciiTheme="minorHAnsi" w:hAnsiTheme="minorHAnsi" w:cstheme="minorHAnsi"/>
          <w:i/>
          <w:iCs/>
        </w:rPr>
        <w:t xml:space="preserve"> Use separate forms for each standard </w:t>
      </w:r>
      <w:proofErr w:type="spellStart"/>
      <w:r w:rsidRPr="008720A2">
        <w:rPr>
          <w:rFonts w:asciiTheme="minorHAnsi" w:hAnsiTheme="minorHAnsi" w:cstheme="minorHAnsi"/>
          <w:i/>
          <w:iCs/>
        </w:rPr>
        <w:t>i</w:t>
      </w:r>
      <w:proofErr w:type="spellEnd"/>
      <w:r w:rsidRPr="008720A2">
        <w:rPr>
          <w:rFonts w:asciiTheme="minorHAnsi" w:hAnsiTheme="minorHAnsi" w:cstheme="minorHAnsi"/>
          <w:i/>
          <w:iCs/>
          <w:lang w:val="en-US"/>
        </w:rPr>
        <w:t xml:space="preserve">f multiple standards are set by the same standard setting body </w:t>
      </w:r>
      <w:r w:rsidR="001774BF" w:rsidRPr="008720A2">
        <w:rPr>
          <w:rFonts w:asciiTheme="minorHAnsi" w:hAnsiTheme="minorHAnsi" w:cstheme="minorHAnsi"/>
          <w:i/>
          <w:iCs/>
          <w:lang w:val="en-US"/>
        </w:rPr>
        <w:t>and the criteria of those standards differ significantly from one another</w:t>
      </w:r>
    </w:p>
  </w:footnote>
  <w:footnote w:id="3">
    <w:p w14:paraId="677F076E" w14:textId="78EC4EA8" w:rsidR="000C4389" w:rsidRPr="008720A2" w:rsidRDefault="000C4389">
      <w:pPr>
        <w:pStyle w:val="FootnoteText"/>
        <w:rPr>
          <w:rFonts w:asciiTheme="minorHAnsi" w:hAnsiTheme="minorHAnsi" w:cstheme="minorHAnsi"/>
          <w:i/>
          <w:iCs/>
        </w:rPr>
      </w:pPr>
      <w:r>
        <w:rPr>
          <w:rStyle w:val="FootnoteReference"/>
        </w:rPr>
        <w:footnoteRef/>
      </w:r>
      <w:r>
        <w:t xml:space="preserve"> </w:t>
      </w:r>
      <w:hyperlink r:id="rId1" w:history="1">
        <w:r w:rsidR="009B29D9" w:rsidRPr="00757767">
          <w:rPr>
            <w:rStyle w:val="Hyperlink"/>
            <w:rFonts w:asciiTheme="minorHAnsi" w:hAnsiTheme="minorHAnsi" w:cstheme="minorHAnsi"/>
            <w:i/>
            <w:iCs/>
          </w:rPr>
          <w:t>https://www.icmagroup.org/green-social-and-sustainability-bonds/green-bond-principles-gbp/</w:t>
        </w:r>
      </w:hyperlink>
      <w:r w:rsidR="009B29D9">
        <w:rPr>
          <w:rFonts w:asciiTheme="minorHAnsi" w:hAnsiTheme="minorHAnsi" w:cstheme="minorHAnsi"/>
          <w:i/>
          <w:iCs/>
        </w:rPr>
        <w:t xml:space="preserve"> </w:t>
      </w:r>
    </w:p>
  </w:footnote>
  <w:footnote w:id="4">
    <w:p w14:paraId="5C7C354F" w14:textId="77777777" w:rsidR="000C4389" w:rsidRPr="008720A2" w:rsidRDefault="000C4389" w:rsidP="00C17FFA">
      <w:pPr>
        <w:pStyle w:val="FootnoteText"/>
        <w:rPr>
          <w:rFonts w:asciiTheme="minorHAnsi" w:hAnsiTheme="minorHAnsi" w:cstheme="minorHAnsi"/>
          <w:lang w:val="en-US"/>
        </w:rPr>
      </w:pPr>
      <w:r>
        <w:rPr>
          <w:rStyle w:val="FootnoteReference"/>
        </w:rPr>
        <w:footnoteRef/>
      </w:r>
      <w:r>
        <w:t xml:space="preserve"> </w:t>
      </w:r>
      <w:r w:rsidRPr="008720A2">
        <w:rPr>
          <w:rFonts w:asciiTheme="minorHAnsi" w:hAnsiTheme="minorHAnsi" w:cstheme="minorHAnsi"/>
          <w:i/>
        </w:rPr>
        <w:t xml:space="preserve">Whom </w:t>
      </w:r>
      <w:proofErr w:type="gramStart"/>
      <w:r w:rsidRPr="008720A2">
        <w:rPr>
          <w:rFonts w:asciiTheme="minorHAnsi" w:hAnsiTheme="minorHAnsi" w:cstheme="minorHAnsi"/>
          <w:i/>
        </w:rPr>
        <w:t>has the ability to</w:t>
      </w:r>
      <w:proofErr w:type="gramEnd"/>
      <w:r w:rsidRPr="008720A2">
        <w:rPr>
          <w:rFonts w:asciiTheme="minorHAnsi" w:hAnsiTheme="minorHAnsi" w:cstheme="minorHAnsi"/>
          <w:i/>
        </w:rPr>
        <w:t xml:space="preserve"> determine whether the standard is applied?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7DA8" w14:textId="4D708750" w:rsidR="000C4389" w:rsidRDefault="000C4389">
    <w:pPr>
      <w:pStyle w:val="Header"/>
    </w:pPr>
    <w:r w:rsidRPr="008F18DF">
      <w:rPr>
        <w:rFonts w:ascii="Times New Roman" w:eastAsia="Arial Unicode MS" w:hAnsi="Times New Roman" w:cs="Times New Roman"/>
        <w:noProof/>
        <w:sz w:val="24"/>
        <w:szCs w:val="24"/>
        <w:bdr w:val="nil"/>
        <w:lang w:val="en-US" w:eastAsia="zh-TW"/>
      </w:rPr>
      <w:drawing>
        <wp:inline distT="0" distB="0" distL="0" distR="0" wp14:anchorId="6A5C5721" wp14:editId="73877E0D">
          <wp:extent cx="1729105" cy="533400"/>
          <wp:effectExtent l="0" t="0" r="0" b="0"/>
          <wp:docPr id="2" name="officeArt object" descr="C:\Users\vgui\AppData\Local\Temp\7zO4693951D\GBP-ChosenLogo.jpg"/>
          <wp:cNvGraphicFramePr/>
          <a:graphic xmlns:a="http://schemas.openxmlformats.org/drawingml/2006/main">
            <a:graphicData uri="http://schemas.openxmlformats.org/drawingml/2006/picture">
              <pic:pic xmlns:pic="http://schemas.openxmlformats.org/drawingml/2006/picture">
                <pic:nvPicPr>
                  <pic:cNvPr id="1073741825" name="image1.jpeg" descr="C:\Users\vgui\AppData\Local\Temp\7zO4693951D\GBP-ChosenLogo.jpg"/>
                  <pic:cNvPicPr/>
                </pic:nvPicPr>
                <pic:blipFill>
                  <a:blip r:embed="rId1"/>
                  <a:stretch>
                    <a:fillRect/>
                  </a:stretch>
                </pic:blipFill>
                <pic:spPr>
                  <a:xfrm>
                    <a:off x="0" y="0"/>
                    <a:ext cx="1729105" cy="533400"/>
                  </a:xfrm>
                  <a:prstGeom prst="rect">
                    <a:avLst/>
                  </a:prstGeom>
                  <a:ln w="12700" cap="flat">
                    <a:noFill/>
                    <a:miter lim="400000"/>
                  </a:ln>
                  <a:effectLst/>
                </pic:spPr>
              </pic:pic>
            </a:graphicData>
          </a:graphic>
        </wp:inline>
      </w:drawing>
    </w:r>
    <w:r w:rsidR="001865E7">
      <w:tab/>
    </w:r>
    <w:r w:rsidR="001865E7">
      <w:tab/>
    </w:r>
    <w:r w:rsidR="001865E7">
      <w:rPr>
        <w:noProof/>
        <w:lang w:val="en-US" w:eastAsia="zh-TW"/>
      </w:rPr>
      <w:drawing>
        <wp:inline distT="0" distB="0" distL="0" distR="0" wp14:anchorId="7103E139" wp14:editId="3CE44DC1">
          <wp:extent cx="828675" cy="777241"/>
          <wp:effectExtent l="0" t="0" r="0" b="0"/>
          <wp:docPr id="3" name="officeArt object" descr="C:\Documents and Settings\m.ghorayeb\Mes documents\Mes images\Logo ICMA.png"/>
          <wp:cNvGraphicFramePr/>
          <a:graphic xmlns:a="http://schemas.openxmlformats.org/drawingml/2006/main">
            <a:graphicData uri="http://schemas.openxmlformats.org/drawingml/2006/picture">
              <pic:pic xmlns:pic="http://schemas.openxmlformats.org/drawingml/2006/picture">
                <pic:nvPicPr>
                  <pic:cNvPr id="1073741825" name="image1.png" descr="C:\Documents and Settings\m.ghorayeb\Mes documents\Mes images\Logo ICMA.png"/>
                  <pic:cNvPicPr/>
                </pic:nvPicPr>
                <pic:blipFill>
                  <a:blip r:embed="rId2"/>
                  <a:stretch>
                    <a:fillRect/>
                  </a:stretch>
                </pic:blipFill>
                <pic:spPr>
                  <a:xfrm>
                    <a:off x="0" y="0"/>
                    <a:ext cx="828675" cy="77724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68A6"/>
    <w:multiLevelType w:val="hybridMultilevel"/>
    <w:tmpl w:val="2A7E8E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068F6"/>
    <w:multiLevelType w:val="hybridMultilevel"/>
    <w:tmpl w:val="F8E02B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14499"/>
    <w:multiLevelType w:val="hybridMultilevel"/>
    <w:tmpl w:val="AEB26CDC"/>
    <w:lvl w:ilvl="0" w:tplc="9B0CC62C">
      <w:start w:val="1"/>
      <w:numFmt w:val="lowerRoman"/>
      <w:lvlText w:val="(%1)"/>
      <w:lvlJc w:val="left"/>
      <w:pPr>
        <w:ind w:hanging="720"/>
      </w:pPr>
      <w:rPr>
        <w:rFonts w:ascii="Calibri" w:eastAsia="Calibri" w:hAnsi="Calibri" w:hint="default"/>
        <w:spacing w:val="-1"/>
        <w:sz w:val="24"/>
        <w:szCs w:val="24"/>
      </w:rPr>
    </w:lvl>
    <w:lvl w:ilvl="1" w:tplc="11C29588">
      <w:start w:val="1"/>
      <w:numFmt w:val="bullet"/>
      <w:lvlText w:val="•"/>
      <w:lvlJc w:val="left"/>
      <w:rPr>
        <w:rFonts w:hint="default"/>
      </w:rPr>
    </w:lvl>
    <w:lvl w:ilvl="2" w:tplc="0F267ECE">
      <w:start w:val="1"/>
      <w:numFmt w:val="bullet"/>
      <w:lvlText w:val="•"/>
      <w:lvlJc w:val="left"/>
      <w:rPr>
        <w:rFonts w:hint="default"/>
      </w:rPr>
    </w:lvl>
    <w:lvl w:ilvl="3" w:tplc="15CC79BA">
      <w:start w:val="1"/>
      <w:numFmt w:val="bullet"/>
      <w:lvlText w:val="•"/>
      <w:lvlJc w:val="left"/>
      <w:rPr>
        <w:rFonts w:hint="default"/>
      </w:rPr>
    </w:lvl>
    <w:lvl w:ilvl="4" w:tplc="3822C9D2">
      <w:start w:val="1"/>
      <w:numFmt w:val="bullet"/>
      <w:lvlText w:val="•"/>
      <w:lvlJc w:val="left"/>
      <w:rPr>
        <w:rFonts w:hint="default"/>
      </w:rPr>
    </w:lvl>
    <w:lvl w:ilvl="5" w:tplc="0024CF60">
      <w:start w:val="1"/>
      <w:numFmt w:val="bullet"/>
      <w:lvlText w:val="•"/>
      <w:lvlJc w:val="left"/>
      <w:rPr>
        <w:rFonts w:hint="default"/>
      </w:rPr>
    </w:lvl>
    <w:lvl w:ilvl="6" w:tplc="530C425E">
      <w:start w:val="1"/>
      <w:numFmt w:val="bullet"/>
      <w:lvlText w:val="•"/>
      <w:lvlJc w:val="left"/>
      <w:rPr>
        <w:rFonts w:hint="default"/>
      </w:rPr>
    </w:lvl>
    <w:lvl w:ilvl="7" w:tplc="76065594">
      <w:start w:val="1"/>
      <w:numFmt w:val="bullet"/>
      <w:lvlText w:val="•"/>
      <w:lvlJc w:val="left"/>
      <w:rPr>
        <w:rFonts w:hint="default"/>
      </w:rPr>
    </w:lvl>
    <w:lvl w:ilvl="8" w:tplc="5F8AACC6">
      <w:start w:val="1"/>
      <w:numFmt w:val="bullet"/>
      <w:lvlText w:val="•"/>
      <w:lvlJc w:val="left"/>
      <w:rPr>
        <w:rFonts w:hint="default"/>
      </w:rPr>
    </w:lvl>
  </w:abstractNum>
  <w:abstractNum w:abstractNumId="3" w15:restartNumberingAfterBreak="0">
    <w:nsid w:val="248113E0"/>
    <w:multiLevelType w:val="hybridMultilevel"/>
    <w:tmpl w:val="E312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45334"/>
    <w:multiLevelType w:val="hybridMultilevel"/>
    <w:tmpl w:val="0986D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B36B6"/>
    <w:multiLevelType w:val="hybridMultilevel"/>
    <w:tmpl w:val="5B1E22B6"/>
    <w:lvl w:ilvl="0" w:tplc="379847AE">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E2852"/>
    <w:multiLevelType w:val="hybridMultilevel"/>
    <w:tmpl w:val="04E895F2"/>
    <w:lvl w:ilvl="0" w:tplc="040C000F">
      <w:start w:val="1"/>
      <w:numFmt w:val="decimal"/>
      <w:lvlText w:val="%1."/>
      <w:lvlJc w:val="left"/>
      <w:pPr>
        <w:ind w:left="491" w:hanging="360"/>
      </w:pPr>
    </w:lvl>
    <w:lvl w:ilvl="1" w:tplc="040C0019" w:tentative="1">
      <w:start w:val="1"/>
      <w:numFmt w:val="lowerLetter"/>
      <w:lvlText w:val="%2."/>
      <w:lvlJc w:val="left"/>
      <w:pPr>
        <w:ind w:left="1211" w:hanging="360"/>
      </w:pPr>
    </w:lvl>
    <w:lvl w:ilvl="2" w:tplc="040C001B" w:tentative="1">
      <w:start w:val="1"/>
      <w:numFmt w:val="lowerRoman"/>
      <w:lvlText w:val="%3."/>
      <w:lvlJc w:val="right"/>
      <w:pPr>
        <w:ind w:left="1931" w:hanging="180"/>
      </w:pPr>
    </w:lvl>
    <w:lvl w:ilvl="3" w:tplc="040C000F" w:tentative="1">
      <w:start w:val="1"/>
      <w:numFmt w:val="decimal"/>
      <w:lvlText w:val="%4."/>
      <w:lvlJc w:val="left"/>
      <w:pPr>
        <w:ind w:left="2651" w:hanging="360"/>
      </w:pPr>
    </w:lvl>
    <w:lvl w:ilvl="4" w:tplc="040C0019" w:tentative="1">
      <w:start w:val="1"/>
      <w:numFmt w:val="lowerLetter"/>
      <w:lvlText w:val="%5."/>
      <w:lvlJc w:val="left"/>
      <w:pPr>
        <w:ind w:left="3371" w:hanging="360"/>
      </w:pPr>
    </w:lvl>
    <w:lvl w:ilvl="5" w:tplc="040C001B" w:tentative="1">
      <w:start w:val="1"/>
      <w:numFmt w:val="lowerRoman"/>
      <w:lvlText w:val="%6."/>
      <w:lvlJc w:val="right"/>
      <w:pPr>
        <w:ind w:left="4091" w:hanging="180"/>
      </w:pPr>
    </w:lvl>
    <w:lvl w:ilvl="6" w:tplc="040C000F" w:tentative="1">
      <w:start w:val="1"/>
      <w:numFmt w:val="decimal"/>
      <w:lvlText w:val="%7."/>
      <w:lvlJc w:val="left"/>
      <w:pPr>
        <w:ind w:left="4811" w:hanging="360"/>
      </w:pPr>
    </w:lvl>
    <w:lvl w:ilvl="7" w:tplc="040C0019" w:tentative="1">
      <w:start w:val="1"/>
      <w:numFmt w:val="lowerLetter"/>
      <w:lvlText w:val="%8."/>
      <w:lvlJc w:val="left"/>
      <w:pPr>
        <w:ind w:left="5531" w:hanging="360"/>
      </w:pPr>
    </w:lvl>
    <w:lvl w:ilvl="8" w:tplc="040C001B" w:tentative="1">
      <w:start w:val="1"/>
      <w:numFmt w:val="lowerRoman"/>
      <w:lvlText w:val="%9."/>
      <w:lvlJc w:val="right"/>
      <w:pPr>
        <w:ind w:left="6251" w:hanging="180"/>
      </w:pPr>
    </w:lvl>
  </w:abstractNum>
  <w:abstractNum w:abstractNumId="7" w15:restartNumberingAfterBreak="0">
    <w:nsid w:val="4E512C57"/>
    <w:multiLevelType w:val="hybridMultilevel"/>
    <w:tmpl w:val="137E33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B443DA"/>
    <w:multiLevelType w:val="hybridMultilevel"/>
    <w:tmpl w:val="197034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412F4D"/>
    <w:multiLevelType w:val="hybridMultilevel"/>
    <w:tmpl w:val="1D8E48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2F2428"/>
    <w:multiLevelType w:val="hybridMultilevel"/>
    <w:tmpl w:val="50206B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2"/>
  </w:num>
  <w:num w:numId="6">
    <w:abstractNumId w:val="5"/>
  </w:num>
  <w:num w:numId="7">
    <w:abstractNumId w:val="6"/>
  </w:num>
  <w:num w:numId="8">
    <w:abstractNumId w:val="0"/>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F7"/>
    <w:rsid w:val="000061B9"/>
    <w:rsid w:val="00007149"/>
    <w:rsid w:val="00010D7A"/>
    <w:rsid w:val="000126D8"/>
    <w:rsid w:val="00015E3A"/>
    <w:rsid w:val="00021E17"/>
    <w:rsid w:val="0003574B"/>
    <w:rsid w:val="00035A44"/>
    <w:rsid w:val="000414FB"/>
    <w:rsid w:val="00042C06"/>
    <w:rsid w:val="00051AB3"/>
    <w:rsid w:val="00052B04"/>
    <w:rsid w:val="00057092"/>
    <w:rsid w:val="00057BAB"/>
    <w:rsid w:val="000626E9"/>
    <w:rsid w:val="00070A8C"/>
    <w:rsid w:val="00070DFF"/>
    <w:rsid w:val="0007411C"/>
    <w:rsid w:val="00074F67"/>
    <w:rsid w:val="00081775"/>
    <w:rsid w:val="000942CB"/>
    <w:rsid w:val="00096B6F"/>
    <w:rsid w:val="000A1782"/>
    <w:rsid w:val="000A3C6C"/>
    <w:rsid w:val="000C4389"/>
    <w:rsid w:val="000C5489"/>
    <w:rsid w:val="000C6314"/>
    <w:rsid w:val="000D0F7A"/>
    <w:rsid w:val="000D2EC7"/>
    <w:rsid w:val="000D4F50"/>
    <w:rsid w:val="000E043B"/>
    <w:rsid w:val="000E6747"/>
    <w:rsid w:val="000E7EA5"/>
    <w:rsid w:val="000F0502"/>
    <w:rsid w:val="000F0DBA"/>
    <w:rsid w:val="00111F56"/>
    <w:rsid w:val="00114423"/>
    <w:rsid w:val="00122F95"/>
    <w:rsid w:val="00125853"/>
    <w:rsid w:val="001278AE"/>
    <w:rsid w:val="00141392"/>
    <w:rsid w:val="00142E1D"/>
    <w:rsid w:val="00144B28"/>
    <w:rsid w:val="001664AA"/>
    <w:rsid w:val="001774BF"/>
    <w:rsid w:val="001865E7"/>
    <w:rsid w:val="00194F20"/>
    <w:rsid w:val="00197FAB"/>
    <w:rsid w:val="001B24B9"/>
    <w:rsid w:val="001B2FC3"/>
    <w:rsid w:val="001B69C1"/>
    <w:rsid w:val="001C04F2"/>
    <w:rsid w:val="001C1E1B"/>
    <w:rsid w:val="001E406B"/>
    <w:rsid w:val="001E5918"/>
    <w:rsid w:val="001F4777"/>
    <w:rsid w:val="001F592D"/>
    <w:rsid w:val="001F6FB4"/>
    <w:rsid w:val="00202FB4"/>
    <w:rsid w:val="002179E1"/>
    <w:rsid w:val="00227D5B"/>
    <w:rsid w:val="00231050"/>
    <w:rsid w:val="00233699"/>
    <w:rsid w:val="002343A7"/>
    <w:rsid w:val="00234656"/>
    <w:rsid w:val="0024481D"/>
    <w:rsid w:val="0024559D"/>
    <w:rsid w:val="00252300"/>
    <w:rsid w:val="00256094"/>
    <w:rsid w:val="002603A4"/>
    <w:rsid w:val="002877FF"/>
    <w:rsid w:val="00290A3A"/>
    <w:rsid w:val="002A1E35"/>
    <w:rsid w:val="002A5200"/>
    <w:rsid w:val="002A5FBA"/>
    <w:rsid w:val="002C0188"/>
    <w:rsid w:val="002C6007"/>
    <w:rsid w:val="002E2171"/>
    <w:rsid w:val="002E52CD"/>
    <w:rsid w:val="002F2791"/>
    <w:rsid w:val="002F3208"/>
    <w:rsid w:val="002F36F3"/>
    <w:rsid w:val="003109D5"/>
    <w:rsid w:val="003151BE"/>
    <w:rsid w:val="00326C62"/>
    <w:rsid w:val="0033285A"/>
    <w:rsid w:val="003420D9"/>
    <w:rsid w:val="003422DB"/>
    <w:rsid w:val="00347140"/>
    <w:rsid w:val="00354DD3"/>
    <w:rsid w:val="00363F11"/>
    <w:rsid w:val="00365E18"/>
    <w:rsid w:val="003666C1"/>
    <w:rsid w:val="00383501"/>
    <w:rsid w:val="003B7503"/>
    <w:rsid w:val="003C28AA"/>
    <w:rsid w:val="003C6797"/>
    <w:rsid w:val="003C6B30"/>
    <w:rsid w:val="003D1951"/>
    <w:rsid w:val="003D1F08"/>
    <w:rsid w:val="003D6069"/>
    <w:rsid w:val="003E0D12"/>
    <w:rsid w:val="0040084D"/>
    <w:rsid w:val="00406439"/>
    <w:rsid w:val="00413527"/>
    <w:rsid w:val="00425DEA"/>
    <w:rsid w:val="004309D8"/>
    <w:rsid w:val="00431BD0"/>
    <w:rsid w:val="00431EF5"/>
    <w:rsid w:val="004357BA"/>
    <w:rsid w:val="00456C26"/>
    <w:rsid w:val="004621EF"/>
    <w:rsid w:val="004716EC"/>
    <w:rsid w:val="0048264D"/>
    <w:rsid w:val="0048287B"/>
    <w:rsid w:val="00493DFC"/>
    <w:rsid w:val="004A3AFA"/>
    <w:rsid w:val="004A4A08"/>
    <w:rsid w:val="004C6B37"/>
    <w:rsid w:val="004D188E"/>
    <w:rsid w:val="004D52BA"/>
    <w:rsid w:val="004E35A6"/>
    <w:rsid w:val="004E3CC7"/>
    <w:rsid w:val="004E6076"/>
    <w:rsid w:val="004F1FBA"/>
    <w:rsid w:val="004F4CD9"/>
    <w:rsid w:val="00504FCC"/>
    <w:rsid w:val="005054AB"/>
    <w:rsid w:val="00510A52"/>
    <w:rsid w:val="00531C1C"/>
    <w:rsid w:val="00536885"/>
    <w:rsid w:val="00542B7A"/>
    <w:rsid w:val="00544A7A"/>
    <w:rsid w:val="005567C7"/>
    <w:rsid w:val="00560718"/>
    <w:rsid w:val="00570BC3"/>
    <w:rsid w:val="005805F8"/>
    <w:rsid w:val="00583272"/>
    <w:rsid w:val="005A04CE"/>
    <w:rsid w:val="005A0903"/>
    <w:rsid w:val="005A356B"/>
    <w:rsid w:val="005A7277"/>
    <w:rsid w:val="005C32E9"/>
    <w:rsid w:val="005C3C61"/>
    <w:rsid w:val="005C5091"/>
    <w:rsid w:val="005C7BAF"/>
    <w:rsid w:val="005D14DE"/>
    <w:rsid w:val="005D4707"/>
    <w:rsid w:val="005E06CD"/>
    <w:rsid w:val="005E1584"/>
    <w:rsid w:val="005E5B26"/>
    <w:rsid w:val="005E6CA0"/>
    <w:rsid w:val="005F3C38"/>
    <w:rsid w:val="00603A3E"/>
    <w:rsid w:val="00611016"/>
    <w:rsid w:val="00614735"/>
    <w:rsid w:val="0061490F"/>
    <w:rsid w:val="006158AA"/>
    <w:rsid w:val="00616778"/>
    <w:rsid w:val="00623AA4"/>
    <w:rsid w:val="00627965"/>
    <w:rsid w:val="00630346"/>
    <w:rsid w:val="00632771"/>
    <w:rsid w:val="006363F7"/>
    <w:rsid w:val="006410F4"/>
    <w:rsid w:val="00641A16"/>
    <w:rsid w:val="00647E26"/>
    <w:rsid w:val="00650911"/>
    <w:rsid w:val="0067713F"/>
    <w:rsid w:val="00680485"/>
    <w:rsid w:val="00682F66"/>
    <w:rsid w:val="00695F4D"/>
    <w:rsid w:val="0069677A"/>
    <w:rsid w:val="006A1ECE"/>
    <w:rsid w:val="006A25B6"/>
    <w:rsid w:val="006A3CB5"/>
    <w:rsid w:val="006A60B8"/>
    <w:rsid w:val="006A60D2"/>
    <w:rsid w:val="006A62A4"/>
    <w:rsid w:val="006B71B0"/>
    <w:rsid w:val="006C17F5"/>
    <w:rsid w:val="006C3D29"/>
    <w:rsid w:val="006C52B4"/>
    <w:rsid w:val="006F1DC2"/>
    <w:rsid w:val="006F3BB3"/>
    <w:rsid w:val="00701559"/>
    <w:rsid w:val="007107F5"/>
    <w:rsid w:val="00712AE3"/>
    <w:rsid w:val="007216F2"/>
    <w:rsid w:val="00722000"/>
    <w:rsid w:val="007225AF"/>
    <w:rsid w:val="00732ACD"/>
    <w:rsid w:val="00733AFE"/>
    <w:rsid w:val="00737FE1"/>
    <w:rsid w:val="00775688"/>
    <w:rsid w:val="00793F26"/>
    <w:rsid w:val="00796BF9"/>
    <w:rsid w:val="007D3CC0"/>
    <w:rsid w:val="007D48B9"/>
    <w:rsid w:val="007E1F02"/>
    <w:rsid w:val="007E20B9"/>
    <w:rsid w:val="007E7060"/>
    <w:rsid w:val="007F5957"/>
    <w:rsid w:val="00803524"/>
    <w:rsid w:val="00807AE0"/>
    <w:rsid w:val="00815C54"/>
    <w:rsid w:val="0082385E"/>
    <w:rsid w:val="00836EDD"/>
    <w:rsid w:val="00837F81"/>
    <w:rsid w:val="00841C9E"/>
    <w:rsid w:val="00842980"/>
    <w:rsid w:val="00842EF4"/>
    <w:rsid w:val="00851C3A"/>
    <w:rsid w:val="00863DD2"/>
    <w:rsid w:val="00866A4B"/>
    <w:rsid w:val="008720A2"/>
    <w:rsid w:val="0087598B"/>
    <w:rsid w:val="008836F0"/>
    <w:rsid w:val="00897443"/>
    <w:rsid w:val="008A0D8F"/>
    <w:rsid w:val="008A20C5"/>
    <w:rsid w:val="008B1751"/>
    <w:rsid w:val="008B42C7"/>
    <w:rsid w:val="008B5CA5"/>
    <w:rsid w:val="008B7AF5"/>
    <w:rsid w:val="008C44E3"/>
    <w:rsid w:val="008D39AD"/>
    <w:rsid w:val="008D7E6E"/>
    <w:rsid w:val="00915AA9"/>
    <w:rsid w:val="009252A0"/>
    <w:rsid w:val="00927745"/>
    <w:rsid w:val="00932CB0"/>
    <w:rsid w:val="00946FF1"/>
    <w:rsid w:val="009517D9"/>
    <w:rsid w:val="0095428B"/>
    <w:rsid w:val="00970D2B"/>
    <w:rsid w:val="0097343B"/>
    <w:rsid w:val="00984581"/>
    <w:rsid w:val="009938D5"/>
    <w:rsid w:val="009A60E5"/>
    <w:rsid w:val="009B1ED0"/>
    <w:rsid w:val="009B29D9"/>
    <w:rsid w:val="009C29DC"/>
    <w:rsid w:val="009C3146"/>
    <w:rsid w:val="009C78D8"/>
    <w:rsid w:val="009E1AD4"/>
    <w:rsid w:val="009E6B3D"/>
    <w:rsid w:val="009F15FE"/>
    <w:rsid w:val="009F1C53"/>
    <w:rsid w:val="00A020D6"/>
    <w:rsid w:val="00A04DE6"/>
    <w:rsid w:val="00A07217"/>
    <w:rsid w:val="00A10FB5"/>
    <w:rsid w:val="00A15A69"/>
    <w:rsid w:val="00A26BDE"/>
    <w:rsid w:val="00A330AF"/>
    <w:rsid w:val="00A375DF"/>
    <w:rsid w:val="00A421EE"/>
    <w:rsid w:val="00A4500B"/>
    <w:rsid w:val="00A473C2"/>
    <w:rsid w:val="00A52DF2"/>
    <w:rsid w:val="00A5771D"/>
    <w:rsid w:val="00A66E8F"/>
    <w:rsid w:val="00A74690"/>
    <w:rsid w:val="00A871F2"/>
    <w:rsid w:val="00A92CC5"/>
    <w:rsid w:val="00A93A1F"/>
    <w:rsid w:val="00A96702"/>
    <w:rsid w:val="00AA19D1"/>
    <w:rsid w:val="00AA23B1"/>
    <w:rsid w:val="00AB282D"/>
    <w:rsid w:val="00AB4DDE"/>
    <w:rsid w:val="00AB5D33"/>
    <w:rsid w:val="00AC06B4"/>
    <w:rsid w:val="00AC0D00"/>
    <w:rsid w:val="00AD2003"/>
    <w:rsid w:val="00AD31F7"/>
    <w:rsid w:val="00AE0D3D"/>
    <w:rsid w:val="00AF3FC9"/>
    <w:rsid w:val="00B11F4D"/>
    <w:rsid w:val="00B14C4A"/>
    <w:rsid w:val="00B15ED3"/>
    <w:rsid w:val="00B20006"/>
    <w:rsid w:val="00B30A38"/>
    <w:rsid w:val="00B32C91"/>
    <w:rsid w:val="00B33B2F"/>
    <w:rsid w:val="00B56949"/>
    <w:rsid w:val="00B57C12"/>
    <w:rsid w:val="00B63A1C"/>
    <w:rsid w:val="00B83C87"/>
    <w:rsid w:val="00B8606A"/>
    <w:rsid w:val="00BA06B2"/>
    <w:rsid w:val="00BA073A"/>
    <w:rsid w:val="00BA24A2"/>
    <w:rsid w:val="00BB1D54"/>
    <w:rsid w:val="00BB394E"/>
    <w:rsid w:val="00BB6FA4"/>
    <w:rsid w:val="00BC0055"/>
    <w:rsid w:val="00BC2FC5"/>
    <w:rsid w:val="00BD29B7"/>
    <w:rsid w:val="00BD6D19"/>
    <w:rsid w:val="00BE2B8F"/>
    <w:rsid w:val="00C17FFA"/>
    <w:rsid w:val="00C3225F"/>
    <w:rsid w:val="00C3580D"/>
    <w:rsid w:val="00C367AC"/>
    <w:rsid w:val="00C43F92"/>
    <w:rsid w:val="00C459A2"/>
    <w:rsid w:val="00C46B27"/>
    <w:rsid w:val="00C47E89"/>
    <w:rsid w:val="00C5105C"/>
    <w:rsid w:val="00C53319"/>
    <w:rsid w:val="00C5346D"/>
    <w:rsid w:val="00C55BC6"/>
    <w:rsid w:val="00C6276E"/>
    <w:rsid w:val="00C70B95"/>
    <w:rsid w:val="00C75998"/>
    <w:rsid w:val="00C77AD4"/>
    <w:rsid w:val="00C80154"/>
    <w:rsid w:val="00C85041"/>
    <w:rsid w:val="00C871A6"/>
    <w:rsid w:val="00C95B39"/>
    <w:rsid w:val="00C95F25"/>
    <w:rsid w:val="00CA4281"/>
    <w:rsid w:val="00CA563A"/>
    <w:rsid w:val="00CA6960"/>
    <w:rsid w:val="00CC4A72"/>
    <w:rsid w:val="00CE0E7E"/>
    <w:rsid w:val="00CE42B8"/>
    <w:rsid w:val="00CE5D8F"/>
    <w:rsid w:val="00D173F0"/>
    <w:rsid w:val="00D201FA"/>
    <w:rsid w:val="00D20323"/>
    <w:rsid w:val="00D24689"/>
    <w:rsid w:val="00D33087"/>
    <w:rsid w:val="00D3497B"/>
    <w:rsid w:val="00D41653"/>
    <w:rsid w:val="00D45B5F"/>
    <w:rsid w:val="00D66F16"/>
    <w:rsid w:val="00D941EB"/>
    <w:rsid w:val="00D95153"/>
    <w:rsid w:val="00DA5B78"/>
    <w:rsid w:val="00DA6FDB"/>
    <w:rsid w:val="00DA7C31"/>
    <w:rsid w:val="00DB6005"/>
    <w:rsid w:val="00DD1422"/>
    <w:rsid w:val="00DD3BEA"/>
    <w:rsid w:val="00DE05D9"/>
    <w:rsid w:val="00DE0E12"/>
    <w:rsid w:val="00DE252F"/>
    <w:rsid w:val="00DE52C2"/>
    <w:rsid w:val="00DF2FB4"/>
    <w:rsid w:val="00DF517C"/>
    <w:rsid w:val="00E007FD"/>
    <w:rsid w:val="00E069E9"/>
    <w:rsid w:val="00E140FB"/>
    <w:rsid w:val="00E17062"/>
    <w:rsid w:val="00E33F5B"/>
    <w:rsid w:val="00E36EEC"/>
    <w:rsid w:val="00E56840"/>
    <w:rsid w:val="00E63212"/>
    <w:rsid w:val="00E65C31"/>
    <w:rsid w:val="00E70167"/>
    <w:rsid w:val="00E77298"/>
    <w:rsid w:val="00E97559"/>
    <w:rsid w:val="00EA2B42"/>
    <w:rsid w:val="00EA6F78"/>
    <w:rsid w:val="00EC0585"/>
    <w:rsid w:val="00EC305C"/>
    <w:rsid w:val="00EC3A68"/>
    <w:rsid w:val="00EC4EAE"/>
    <w:rsid w:val="00EC7868"/>
    <w:rsid w:val="00ED2CE9"/>
    <w:rsid w:val="00EE5FEB"/>
    <w:rsid w:val="00F023E4"/>
    <w:rsid w:val="00F138D5"/>
    <w:rsid w:val="00F14463"/>
    <w:rsid w:val="00F156B0"/>
    <w:rsid w:val="00F1719F"/>
    <w:rsid w:val="00F26CE8"/>
    <w:rsid w:val="00F52B19"/>
    <w:rsid w:val="00F542F3"/>
    <w:rsid w:val="00F5504B"/>
    <w:rsid w:val="00F90D78"/>
    <w:rsid w:val="00F92153"/>
    <w:rsid w:val="00FB42FF"/>
    <w:rsid w:val="00FD7236"/>
    <w:rsid w:val="00FD78E9"/>
    <w:rsid w:val="00FE3DA7"/>
    <w:rsid w:val="00FE4A73"/>
    <w:rsid w:val="00FF115C"/>
    <w:rsid w:val="00FF3A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3D72E8"/>
  <w15:docId w15:val="{2233C3A3-C277-49F0-9969-1D729227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A7"/>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212"/>
    <w:rPr>
      <w:rFonts w:ascii="Tahoma" w:hAnsi="Tahoma" w:cs="Tahoma"/>
      <w:sz w:val="16"/>
      <w:szCs w:val="16"/>
    </w:rPr>
  </w:style>
  <w:style w:type="paragraph" w:styleId="ListParagraph">
    <w:name w:val="List Paragraph"/>
    <w:basedOn w:val="Normal"/>
    <w:uiPriority w:val="1"/>
    <w:qFormat/>
    <w:rsid w:val="00E63212"/>
    <w:pPr>
      <w:ind w:left="720"/>
      <w:contextualSpacing/>
    </w:pPr>
  </w:style>
  <w:style w:type="paragraph" w:styleId="FootnoteText">
    <w:name w:val="footnote text"/>
    <w:basedOn w:val="Normal"/>
    <w:link w:val="FootnoteTextChar"/>
    <w:uiPriority w:val="99"/>
    <w:semiHidden/>
    <w:unhideWhenUsed/>
    <w:rsid w:val="009A60E5"/>
    <w:pPr>
      <w:spacing w:after="0" w:line="240" w:lineRule="auto"/>
    </w:pPr>
    <w:rPr>
      <w:szCs w:val="20"/>
    </w:rPr>
  </w:style>
  <w:style w:type="character" w:customStyle="1" w:styleId="FootnoteTextChar">
    <w:name w:val="Footnote Text Char"/>
    <w:basedOn w:val="DefaultParagraphFont"/>
    <w:link w:val="FootnoteText"/>
    <w:uiPriority w:val="99"/>
    <w:semiHidden/>
    <w:rsid w:val="009A60E5"/>
    <w:rPr>
      <w:rFonts w:ascii="Arial" w:hAnsi="Arial"/>
      <w:sz w:val="20"/>
      <w:szCs w:val="20"/>
    </w:rPr>
  </w:style>
  <w:style w:type="character" w:styleId="FootnoteReference">
    <w:name w:val="footnote reference"/>
    <w:basedOn w:val="DefaultParagraphFont"/>
    <w:uiPriority w:val="99"/>
    <w:semiHidden/>
    <w:unhideWhenUsed/>
    <w:rsid w:val="009A60E5"/>
    <w:rPr>
      <w:vertAlign w:val="superscript"/>
    </w:rPr>
  </w:style>
  <w:style w:type="paragraph" w:styleId="Header">
    <w:name w:val="header"/>
    <w:basedOn w:val="Normal"/>
    <w:link w:val="HeaderChar"/>
    <w:uiPriority w:val="99"/>
    <w:unhideWhenUsed/>
    <w:rsid w:val="00580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F8"/>
    <w:rPr>
      <w:rFonts w:ascii="Arial" w:hAnsi="Arial"/>
      <w:sz w:val="20"/>
    </w:rPr>
  </w:style>
  <w:style w:type="paragraph" w:styleId="Footer">
    <w:name w:val="footer"/>
    <w:basedOn w:val="Normal"/>
    <w:link w:val="FooterChar"/>
    <w:uiPriority w:val="99"/>
    <w:unhideWhenUsed/>
    <w:rsid w:val="00580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F8"/>
    <w:rPr>
      <w:rFonts w:ascii="Arial" w:hAnsi="Arial"/>
      <w:sz w:val="20"/>
    </w:rPr>
  </w:style>
  <w:style w:type="paragraph" w:customStyle="1" w:styleId="Default">
    <w:name w:val="Default"/>
    <w:rsid w:val="00A52DF2"/>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F1719F"/>
    <w:pPr>
      <w:widowControl w:val="0"/>
      <w:spacing w:after="0" w:line="240" w:lineRule="auto"/>
      <w:ind w:left="116"/>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F1719F"/>
    <w:rPr>
      <w:rFonts w:ascii="Calibri" w:eastAsia="Calibri" w:hAnsi="Calibri"/>
      <w:sz w:val="24"/>
      <w:szCs w:val="24"/>
      <w:lang w:val="en-US"/>
    </w:rPr>
  </w:style>
  <w:style w:type="paragraph" w:styleId="Revision">
    <w:name w:val="Revision"/>
    <w:hidden/>
    <w:uiPriority w:val="99"/>
    <w:semiHidden/>
    <w:rsid w:val="00081775"/>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5E5B26"/>
    <w:rPr>
      <w:sz w:val="16"/>
      <w:szCs w:val="16"/>
    </w:rPr>
  </w:style>
  <w:style w:type="paragraph" w:styleId="CommentText">
    <w:name w:val="annotation text"/>
    <w:basedOn w:val="Normal"/>
    <w:link w:val="CommentTextChar"/>
    <w:uiPriority w:val="99"/>
    <w:semiHidden/>
    <w:unhideWhenUsed/>
    <w:rsid w:val="005E5B26"/>
    <w:pPr>
      <w:spacing w:line="240" w:lineRule="auto"/>
    </w:pPr>
    <w:rPr>
      <w:szCs w:val="20"/>
    </w:rPr>
  </w:style>
  <w:style w:type="character" w:customStyle="1" w:styleId="CommentTextChar">
    <w:name w:val="Comment Text Char"/>
    <w:basedOn w:val="DefaultParagraphFont"/>
    <w:link w:val="CommentText"/>
    <w:uiPriority w:val="99"/>
    <w:semiHidden/>
    <w:rsid w:val="005E5B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5B26"/>
    <w:rPr>
      <w:b/>
      <w:bCs/>
    </w:rPr>
  </w:style>
  <w:style w:type="character" w:customStyle="1" w:styleId="CommentSubjectChar">
    <w:name w:val="Comment Subject Char"/>
    <w:basedOn w:val="CommentTextChar"/>
    <w:link w:val="CommentSubject"/>
    <w:uiPriority w:val="99"/>
    <w:semiHidden/>
    <w:rsid w:val="005E5B26"/>
    <w:rPr>
      <w:rFonts w:ascii="Arial" w:hAnsi="Arial"/>
      <w:b/>
      <w:bCs/>
      <w:sz w:val="20"/>
      <w:szCs w:val="20"/>
    </w:rPr>
  </w:style>
  <w:style w:type="character" w:customStyle="1" w:styleId="None">
    <w:name w:val="None"/>
    <w:rsid w:val="00A421EE"/>
  </w:style>
  <w:style w:type="character" w:styleId="Hyperlink">
    <w:name w:val="Hyperlink"/>
    <w:basedOn w:val="DefaultParagraphFont"/>
    <w:uiPriority w:val="99"/>
    <w:unhideWhenUsed/>
    <w:rsid w:val="00D95153"/>
    <w:rPr>
      <w:color w:val="0563C1"/>
      <w:u w:val="single"/>
    </w:rPr>
  </w:style>
  <w:style w:type="character" w:styleId="UnresolvedMention">
    <w:name w:val="Unresolved Mention"/>
    <w:basedOn w:val="DefaultParagraphFont"/>
    <w:uiPriority w:val="99"/>
    <w:semiHidden/>
    <w:unhideWhenUsed/>
    <w:rsid w:val="009B2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nbonds@icmagrou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magroup.org/green-social-and-sustainability-bonds/resource-centr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magroup.org/green-social-and-sustainability-bonds/green-bond-principles-gb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BA1E-9028-403D-897D-C0B7210F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1530</Words>
  <Characters>8726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Investment Bank</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Zakkai, J.E. (Joshua)</dc:creator>
  <cp:lastModifiedBy>Siobhan Benrejdal</cp:lastModifiedBy>
  <cp:revision>2</cp:revision>
  <cp:lastPrinted>2020-06-04T11:38:00Z</cp:lastPrinted>
  <dcterms:created xsi:type="dcterms:W3CDTF">2020-06-08T15:16:00Z</dcterms:created>
  <dcterms:modified xsi:type="dcterms:W3CDTF">2020-06-08T15:16:00Z</dcterms:modified>
</cp:coreProperties>
</file>